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0" w:rsidRPr="006B4024" w:rsidRDefault="005F1B59" w:rsidP="007F45A0">
      <w:pPr>
        <w:jc w:val="center"/>
        <w:rPr>
          <w:rFonts w:cstheme="minorHAnsi"/>
          <w:b/>
          <w:sz w:val="44"/>
          <w:szCs w:val="44"/>
          <w:lang w:val="nl-NL"/>
        </w:rPr>
      </w:pPr>
      <w:r w:rsidRPr="006B4024">
        <w:rPr>
          <w:rFonts w:cstheme="minorHAnsi"/>
          <w:b/>
          <w:sz w:val="44"/>
          <w:szCs w:val="44"/>
          <w:lang w:val="nl-NL"/>
        </w:rPr>
        <w:t xml:space="preserve">HIGW </w:t>
      </w:r>
      <w:r w:rsidR="000348E7" w:rsidRPr="006B4024">
        <w:rPr>
          <w:rFonts w:cstheme="minorHAnsi"/>
          <w:b/>
          <w:sz w:val="44"/>
          <w:szCs w:val="44"/>
          <w:lang w:val="nl-NL"/>
        </w:rPr>
        <w:t>studie</w:t>
      </w:r>
      <w:r w:rsidR="0049413E" w:rsidRPr="006B4024">
        <w:rPr>
          <w:rFonts w:cstheme="minorHAnsi"/>
          <w:b/>
          <w:sz w:val="44"/>
          <w:szCs w:val="44"/>
          <w:lang w:val="nl-NL"/>
        </w:rPr>
        <w:t>kalender 2020 - 2021</w:t>
      </w:r>
    </w:p>
    <w:p w:rsidR="007F45A0" w:rsidRDefault="007F45A0" w:rsidP="007F45A0">
      <w:pPr>
        <w:rPr>
          <w:lang w:val="nl-NL"/>
        </w:rPr>
        <w:sectPr w:rsidR="007F45A0" w:rsidSect="007F45A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F45A0" w:rsidRPr="00B40737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"/>
        <w:gridCol w:w="401"/>
        <w:gridCol w:w="2050"/>
      </w:tblGrid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137F56" w:rsidRDefault="00137F56" w:rsidP="007F45A0">
            <w:pPr>
              <w:rPr>
                <w:rFonts w:cstheme="minorHAnsi"/>
                <w:i/>
                <w:color w:val="0D0D0D" w:themeColor="text1" w:themeTint="F2"/>
                <w:sz w:val="16"/>
                <w:szCs w:val="16"/>
                <w:lang w:val="nl-NL"/>
              </w:rPr>
            </w:pPr>
            <w:r w:rsidRPr="00137F56">
              <w:rPr>
                <w:rFonts w:cstheme="minorHAnsi"/>
                <w:i/>
                <w:color w:val="0D0D0D" w:themeColor="text1" w:themeTint="F2"/>
                <w:sz w:val="16"/>
                <w:szCs w:val="16"/>
                <w:lang w:val="nl-NL"/>
              </w:rPr>
              <w:t>Herexamens/Kennismaking</w:t>
            </w: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CA1D97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F13B7D" w:rsidRDefault="00F13B7D" w:rsidP="006436C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13B7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6436C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 (1)</w:t>
            </w: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36434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 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(2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C54671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36434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 (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(4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7F56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F45A0" w:rsidRDefault="007F45A0" w:rsidP="007F45A0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"/>
        <w:gridCol w:w="418"/>
        <w:gridCol w:w="2009"/>
      </w:tblGrid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(5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F91E7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 (6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F91E7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330009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Didactiek 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(7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91E7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91E7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(8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1D1780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D1780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1D1780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D1780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1273F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1273F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1273F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1273F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F45A0" w:rsidRDefault="007F45A0" w:rsidP="007F45A0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ALLERHEILIGEN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ALLERZIELEN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D63D93" w:rsidRDefault="007F45A0" w:rsidP="007F45A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D63D93" w:rsidRDefault="007F45A0" w:rsidP="007F45A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D63D93" w:rsidRDefault="007F45A0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:rsidR="007F45A0" w:rsidRPr="00776411" w:rsidRDefault="0049413E" w:rsidP="007F45A0">
            <w:pPr>
              <w:jc w:val="center"/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WAPENSTILSTAND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092D30" w:rsidP="00092D3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proofErr w:type="spellEnd"/>
            <w:r w:rsidR="0050514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+</w:t>
            </w:r>
            <w:r w:rsidR="00CA1D97"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Pastoraat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(9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D1780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D1780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D1780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D1780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(10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C07C48" w:rsidRDefault="0049413E" w:rsidP="007F45A0">
            <w:pPr>
              <w:rPr>
                <w:sz w:val="18"/>
                <w:szCs w:val="18"/>
                <w:lang w:val="nl-NL"/>
              </w:rPr>
            </w:pPr>
            <w:r w:rsidRPr="00C07C48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C07C48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C07C48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C07C48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D63D93" w:rsidRDefault="007F45A0" w:rsidP="007F45A0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C546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(11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C07C48" w:rsidRDefault="0049413E" w:rsidP="007F45A0">
            <w:pPr>
              <w:rPr>
                <w:sz w:val="18"/>
                <w:szCs w:val="18"/>
                <w:lang w:val="nl-NL"/>
              </w:rPr>
            </w:pPr>
            <w:r w:rsidRPr="00C07C48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C07C48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C07C48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C07C48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7F45A0" w:rsidRDefault="007F45A0" w:rsidP="007F45A0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"/>
        <w:gridCol w:w="414"/>
        <w:gridCol w:w="2019"/>
      </w:tblGrid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092D30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r w:rsidR="0033000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iek </w:t>
            </w:r>
            <w:r w:rsidR="00E77D75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(12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rPr>
                <w:sz w:val="18"/>
                <w:szCs w:val="18"/>
                <w:lang w:val="nl-NL"/>
              </w:rPr>
            </w:pPr>
            <w:r w:rsidRPr="00F6713E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F6713E">
              <w:rPr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F6713E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D63D93" w:rsidRDefault="0049413E" w:rsidP="007F45A0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CA1D97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E77D75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(13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rPr>
                <w:sz w:val="18"/>
                <w:szCs w:val="18"/>
                <w:lang w:val="nl-NL"/>
              </w:rPr>
            </w:pPr>
            <w:r w:rsidRPr="00F6713E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F6713E">
              <w:rPr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D63D93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b/>
                <w:color w:val="538135" w:themeColor="accent6" w:themeShade="BF"/>
                <w:sz w:val="16"/>
                <w:szCs w:val="16"/>
                <w:lang w:val="nl-NL"/>
              </w:rPr>
              <w:t>KERSTVAKANTIE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7F45A0" w:rsidP="007F45A0">
            <w:pPr>
              <w:rPr>
                <w:color w:val="538135" w:themeColor="accent6" w:themeShade="BF"/>
                <w:sz w:val="16"/>
                <w:szCs w:val="16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7F45A0" w:rsidP="007F45A0">
            <w:pPr>
              <w:rPr>
                <w:b/>
                <w:color w:val="538135" w:themeColor="accent6" w:themeShade="BF"/>
                <w:sz w:val="16"/>
                <w:szCs w:val="16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7F45A0" w:rsidP="007F45A0">
            <w:pPr>
              <w:rPr>
                <w:color w:val="538135" w:themeColor="accent6" w:themeShade="BF"/>
                <w:sz w:val="16"/>
                <w:szCs w:val="16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D63D93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b/>
                <w:color w:val="538135" w:themeColor="accent6" w:themeShade="BF"/>
                <w:sz w:val="16"/>
                <w:szCs w:val="16"/>
                <w:lang w:val="nl-NL"/>
              </w:rPr>
              <w:t>KERSTMIS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b/>
                <w:color w:val="538135" w:themeColor="accent6" w:themeShade="BF"/>
                <w:sz w:val="16"/>
                <w:szCs w:val="16"/>
                <w:lang w:val="nl-NL"/>
              </w:rPr>
              <w:t>2</w:t>
            </w:r>
            <w:r w:rsidRPr="00776411">
              <w:rPr>
                <w:b/>
                <w:color w:val="538135" w:themeColor="accent6" w:themeShade="BF"/>
                <w:sz w:val="16"/>
                <w:szCs w:val="16"/>
                <w:vertAlign w:val="superscript"/>
                <w:lang w:val="nl-NL"/>
              </w:rPr>
              <w:t>de</w:t>
            </w:r>
            <w:r w:rsidRPr="00776411">
              <w:rPr>
                <w:b/>
                <w:color w:val="538135" w:themeColor="accent6" w:themeShade="BF"/>
                <w:sz w:val="16"/>
                <w:szCs w:val="16"/>
                <w:lang w:val="nl-NL"/>
              </w:rPr>
              <w:t xml:space="preserve"> KERSTDAG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2F1541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D63D93" w:rsidRDefault="007F45A0" w:rsidP="007F45A0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7F45A0" w:rsidRDefault="007F45A0" w:rsidP="007F45A0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1"/>
        <w:gridCol w:w="412"/>
        <w:gridCol w:w="2022"/>
      </w:tblGrid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NIEUWJAARSDAG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CA1D97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(14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F6713E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F6713E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F6713E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F6713E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092D3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proofErr w:type="spellEnd"/>
            <w:r w:rsidR="0050514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+</w:t>
            </w:r>
            <w:r w:rsidR="00CA1D97"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Pastoraat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(15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(16</w:t>
            </w:r>
            <w:r w:rsidR="0036434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092D30">
              <w:rPr>
                <w:b/>
                <w:noProof/>
                <w:color w:val="262626" w:themeColor="text1" w:themeTint="D9"/>
                <w:sz w:val="36"/>
                <w:szCs w:val="36"/>
                <w:lang w:eastAsia="nl-BE"/>
              </w:rPr>
              <w:t xml:space="preserve"> </w:t>
            </w:r>
            <w:r w:rsidR="009F69CE">
              <w:rPr>
                <w:b/>
                <w:noProof/>
                <w:color w:val="FFFFFF" w:themeColor="background1"/>
                <w:sz w:val="18"/>
                <w:szCs w:val="18"/>
                <w:lang w:eastAsia="nl-BE"/>
              </w:rPr>
              <w:t>(17</w:t>
            </w:r>
            <w:r w:rsidR="00092D30" w:rsidRPr="00092D30">
              <w:rPr>
                <w:b/>
                <w:noProof/>
                <w:color w:val="FFFFFF" w:themeColor="background1"/>
                <w:sz w:val="18"/>
                <w:szCs w:val="18"/>
                <w:lang w:eastAsia="nl-BE"/>
              </w:rPr>
              <w:t>)</w:t>
            </w:r>
          </w:p>
        </w:tc>
      </w:tr>
      <w:tr w:rsidR="00616B08" w:rsidTr="007F45A0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7F45A0" w:rsidRPr="007D431C" w:rsidRDefault="007F45A0" w:rsidP="007F45A0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50514B" w:rsidP="009F69C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+Pastoraat</w:t>
            </w:r>
            <w:r w:rsidR="00F54AF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(1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KROKUSVAKANTIE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7C5B39" w:rsidRDefault="00212278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(19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7F45A0" w:rsidRPr="004A2514" w:rsidRDefault="007F45A0" w:rsidP="007F45A0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7"/>
        <w:gridCol w:w="418"/>
        <w:gridCol w:w="2010"/>
      </w:tblGrid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7C5B39" w:rsidRDefault="00212278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(20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7C5B39" w:rsidRDefault="00212278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(21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DE5195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E5195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DE5195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7C5B39" w:rsidRDefault="00092D3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proofErr w:type="spellEnd"/>
            <w:r w:rsidR="0050514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+ </w:t>
            </w:r>
            <w:bookmarkStart w:id="0" w:name="_GoBack"/>
            <w:bookmarkEnd w:id="0"/>
            <w:r w:rsidR="00CA1D97"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Pastoraat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(22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7C5B39" w:rsidRDefault="00212278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</w:t>
            </w:r>
            <w:r w:rsidR="00F54AF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9F69CE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2010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DE5195">
        <w:trPr>
          <w:trHeight w:val="284"/>
        </w:trPr>
        <w:tc>
          <w:tcPr>
            <w:tcW w:w="497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2010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"/>
        <w:gridCol w:w="414"/>
        <w:gridCol w:w="2019"/>
      </w:tblGrid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PASEN</w:t>
            </w: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 xml:space="preserve">PAASMAANDAG </w:t>
            </w: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76411" w:rsidRDefault="00776411" w:rsidP="007F45A0">
            <w:pPr>
              <w:jc w:val="center"/>
              <w:rPr>
                <w:rFonts w:cstheme="minorHAnsi"/>
                <w:color w:val="538135" w:themeColor="accent6" w:themeShade="BF"/>
                <w:sz w:val="16"/>
                <w:szCs w:val="16"/>
                <w:lang w:val="nl-NL"/>
              </w:rPr>
            </w:pPr>
            <w:r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PAASVAKANTIE</w:t>
            </w: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571252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571252" w:rsidRDefault="007F45A0" w:rsidP="007F45A0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A24B4C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24B4C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7C5B39" w:rsidRDefault="00092D3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Didact</w:t>
            </w:r>
            <w:r w:rsidR="00B9330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iek</w:t>
            </w:r>
            <w:r w:rsidR="005F0DF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(24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F45A0" w:rsidRDefault="007F45A0" w:rsidP="007F45A0">
      <w:pPr>
        <w:rPr>
          <w:lang w:val="nl-NL"/>
        </w:rPr>
      </w:pPr>
    </w:p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color w:val="538135" w:themeColor="accent6" w:themeShade="BF"/>
                <w:sz w:val="16"/>
                <w:szCs w:val="16"/>
                <w:lang w:val="nl-NL"/>
              </w:rPr>
              <w:t>DAG  VAN  DE ARBEID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C5B39" w:rsidRDefault="00212278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5F0DF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(25</w:t>
            </w:r>
            <w:r w:rsidR="00092D3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O.H. HEMELVAART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7F45A0" w:rsidRPr="007C5B39" w:rsidRDefault="007F45A0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16E86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16E86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16E86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16E86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16E86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76411" w:rsidRDefault="0049413E" w:rsidP="007F45A0">
            <w:pPr>
              <w:jc w:val="center"/>
              <w:rPr>
                <w:rFonts w:cstheme="minorHAnsi"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color w:val="538135" w:themeColor="accent6" w:themeShade="BF"/>
                <w:sz w:val="16"/>
                <w:szCs w:val="16"/>
                <w:lang w:val="nl-NL"/>
              </w:rPr>
              <w:t>PINKSTEREN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:rsidR="007F45A0" w:rsidRPr="00776411" w:rsidRDefault="0049413E" w:rsidP="007F45A0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</w:pPr>
            <w:r w:rsidRPr="00776411">
              <w:rPr>
                <w:rFonts w:cstheme="minorHAnsi"/>
                <w:b/>
                <w:color w:val="538135" w:themeColor="accent6" w:themeShade="BF"/>
                <w:sz w:val="16"/>
                <w:szCs w:val="16"/>
                <w:lang w:val="nl-NL"/>
              </w:rPr>
              <w:t>PINKSTERMAANDAG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7C5B39" w:rsidRDefault="00092D30" w:rsidP="007F45A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5F0DF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 (26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7F45A0" w:rsidRPr="00E54D46" w:rsidRDefault="0049413E" w:rsidP="007F45A0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7C5B39" w:rsidRDefault="0049413E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7C5B39" w:rsidRDefault="00092D30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CA1D9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HIGW-theologie</w:t>
            </w:r>
            <w:r w:rsidR="005F0DF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(27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)</w:t>
            </w: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181443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8144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181443" w:rsidRDefault="007F45A0" w:rsidP="007F45A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571252" w:rsidRDefault="007F45A0" w:rsidP="007F45A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571252" w:rsidRDefault="007F45A0" w:rsidP="007F45A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999900"/>
          </w:tcPr>
          <w:p w:rsidR="007F45A0" w:rsidRPr="002F1541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F1541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:rsidR="007F45A0" w:rsidRPr="007C5B39" w:rsidRDefault="007F45A0" w:rsidP="007F45A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16B08" w:rsidTr="007F45A0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F45A0" w:rsidRPr="007C5B39" w:rsidRDefault="0049413E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:rsidR="007F45A0" w:rsidRPr="007C5B39" w:rsidRDefault="007F45A0" w:rsidP="007F45A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7F45A0" w:rsidRPr="00C146CA" w:rsidRDefault="007F45A0" w:rsidP="007F45A0">
      <w:pPr>
        <w:rPr>
          <w:lang w:val="nl-NL"/>
        </w:rPr>
      </w:pPr>
    </w:p>
    <w:sectPr w:rsidR="007F45A0" w:rsidRPr="00C146CA" w:rsidSect="007F45A0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8"/>
    <w:rsid w:val="000348E7"/>
    <w:rsid w:val="00092D30"/>
    <w:rsid w:val="0011451F"/>
    <w:rsid w:val="00137F56"/>
    <w:rsid w:val="00181443"/>
    <w:rsid w:val="001D1780"/>
    <w:rsid w:val="00212278"/>
    <w:rsid w:val="002F1541"/>
    <w:rsid w:val="00330009"/>
    <w:rsid w:val="00364342"/>
    <w:rsid w:val="0049413E"/>
    <w:rsid w:val="0050514B"/>
    <w:rsid w:val="00571252"/>
    <w:rsid w:val="005F0DF1"/>
    <w:rsid w:val="005F1B59"/>
    <w:rsid w:val="00616B08"/>
    <w:rsid w:val="006436C3"/>
    <w:rsid w:val="006B4024"/>
    <w:rsid w:val="00716E86"/>
    <w:rsid w:val="00730895"/>
    <w:rsid w:val="00776411"/>
    <w:rsid w:val="007E2C4B"/>
    <w:rsid w:val="007F45A0"/>
    <w:rsid w:val="008A1BAA"/>
    <w:rsid w:val="009F69CE"/>
    <w:rsid w:val="00A1273F"/>
    <w:rsid w:val="00A24B4C"/>
    <w:rsid w:val="00B9330C"/>
    <w:rsid w:val="00C07C48"/>
    <w:rsid w:val="00C54671"/>
    <w:rsid w:val="00CA1D97"/>
    <w:rsid w:val="00D83F86"/>
    <w:rsid w:val="00DE5195"/>
    <w:rsid w:val="00E77D75"/>
    <w:rsid w:val="00F13B7D"/>
    <w:rsid w:val="00F54AF6"/>
    <w:rsid w:val="00F6713E"/>
    <w:rsid w:val="00F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3E00-3447-4206-9550-8073F481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2020-2021 - zonder vakanties</vt:lpstr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2020-2021 - zonder vakanties</dc:title>
  <dc:creator>Meulemans Wendy</dc:creator>
  <cp:lastModifiedBy>Martha Hoffenkamp</cp:lastModifiedBy>
  <cp:revision>41</cp:revision>
  <cp:lastPrinted>2020-01-17T14:08:00Z</cp:lastPrinted>
  <dcterms:created xsi:type="dcterms:W3CDTF">2020-01-10T10:39:00Z</dcterms:created>
  <dcterms:modified xsi:type="dcterms:W3CDTF">2020-01-22T17:47:00Z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</Properties>
</file>