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E56D" w14:textId="6EFA7F22" w:rsidR="00E218C8" w:rsidRDefault="005C2889" w:rsidP="00383DF9">
      <w:pPr>
        <w:jc w:val="center"/>
        <w:rPr>
          <w:b/>
          <w:smallCaps/>
          <w:sz w:val="24"/>
          <w:szCs w:val="24"/>
        </w:rPr>
      </w:pPr>
      <w:r>
        <w:rPr>
          <w:b/>
          <w:smallCaps/>
          <w:sz w:val="24"/>
          <w:szCs w:val="24"/>
        </w:rPr>
        <w:t>Bisdom Antwerpen</w:t>
      </w:r>
    </w:p>
    <w:p w14:paraId="6CDE3CEB" w14:textId="03F9B763" w:rsidR="00E218C8" w:rsidRDefault="00E218C8" w:rsidP="00E218C8">
      <w:pPr>
        <w:jc w:val="center"/>
        <w:rPr>
          <w:b/>
          <w:smallCaps/>
          <w:sz w:val="24"/>
          <w:szCs w:val="24"/>
        </w:rPr>
      </w:pPr>
      <w:r w:rsidRPr="000D076E">
        <w:rPr>
          <w:b/>
          <w:smallCaps/>
          <w:sz w:val="24"/>
          <w:szCs w:val="24"/>
        </w:rPr>
        <w:t xml:space="preserve">Hoger Instituut voor </w:t>
      </w:r>
      <w:r w:rsidR="005C2889">
        <w:rPr>
          <w:b/>
          <w:smallCaps/>
          <w:sz w:val="24"/>
          <w:szCs w:val="24"/>
        </w:rPr>
        <w:t>Godsdienstwetenschappen – Antwerpen</w:t>
      </w:r>
    </w:p>
    <w:p w14:paraId="24D3F7A9" w14:textId="77777777" w:rsidR="00E218C8" w:rsidRPr="000D076E" w:rsidRDefault="00E218C8" w:rsidP="00E218C8">
      <w:pPr>
        <w:jc w:val="center"/>
        <w:rPr>
          <w:b/>
          <w:smallCaps/>
          <w:sz w:val="24"/>
          <w:szCs w:val="24"/>
        </w:rPr>
      </w:pPr>
    </w:p>
    <w:p w14:paraId="5482D63D" w14:textId="77777777" w:rsidR="009E515B" w:rsidRDefault="009E515B" w:rsidP="00E218C8">
      <w:pPr>
        <w:spacing w:after="0" w:line="240" w:lineRule="auto"/>
        <w:ind w:left="2832" w:firstLine="708"/>
        <w:rPr>
          <w:b/>
          <w:sz w:val="28"/>
          <w:szCs w:val="28"/>
        </w:rPr>
      </w:pPr>
    </w:p>
    <w:p w14:paraId="27A315AA" w14:textId="7A4C68D0" w:rsidR="00A63F6E" w:rsidRPr="00383DF9" w:rsidRDefault="00A63F6E" w:rsidP="00E218C8">
      <w:pPr>
        <w:spacing w:after="0" w:line="240" w:lineRule="auto"/>
        <w:ind w:left="2832" w:firstLine="708"/>
        <w:rPr>
          <w:b/>
          <w:sz w:val="28"/>
          <w:szCs w:val="28"/>
        </w:rPr>
      </w:pPr>
      <w:r w:rsidRPr="00383DF9">
        <w:rPr>
          <w:b/>
          <w:sz w:val="28"/>
          <w:szCs w:val="28"/>
        </w:rPr>
        <w:t>EXAMENREGLEMENT</w:t>
      </w:r>
    </w:p>
    <w:p w14:paraId="54533DD2" w14:textId="77777777" w:rsidR="00AB4498" w:rsidRDefault="00AB4498" w:rsidP="00AB4498">
      <w:pPr>
        <w:spacing w:after="0" w:line="240" w:lineRule="auto"/>
        <w:rPr>
          <w:rFonts w:eastAsia="Times New Roman" w:cs="Times New Roman"/>
          <w:b/>
          <w:smallCaps/>
          <w:lang w:val="nl-NL" w:eastAsia="nl-BE"/>
        </w:rPr>
      </w:pPr>
    </w:p>
    <w:p w14:paraId="589DE6E0" w14:textId="77777777" w:rsidR="00A63F6E" w:rsidRDefault="00A63F6E" w:rsidP="00A63F6E">
      <w:pPr>
        <w:spacing w:after="0" w:line="240" w:lineRule="auto"/>
        <w:rPr>
          <w:rFonts w:eastAsia="Times New Roman" w:cs="Times New Roman"/>
          <w:b/>
          <w:sz w:val="24"/>
          <w:szCs w:val="20"/>
          <w:lang w:val="nl-NL" w:eastAsia="nl-BE"/>
        </w:rPr>
      </w:pPr>
    </w:p>
    <w:p w14:paraId="1F95C4EA" w14:textId="77777777" w:rsidR="008E63CB" w:rsidRPr="00383DF9" w:rsidRDefault="008E63CB" w:rsidP="008E63CB">
      <w:pPr>
        <w:spacing w:after="0" w:line="240" w:lineRule="auto"/>
        <w:rPr>
          <w:rFonts w:eastAsia="Times New Roman" w:cs="Times New Roman"/>
          <w:b/>
          <w:smallCaps/>
          <w:lang w:val="nl-NL" w:eastAsia="nl-BE"/>
        </w:rPr>
      </w:pPr>
    </w:p>
    <w:p w14:paraId="3A61B1F6" w14:textId="77777777" w:rsidR="009E515B" w:rsidRDefault="009E515B" w:rsidP="007E03AD">
      <w:pPr>
        <w:spacing w:after="0" w:line="240" w:lineRule="auto"/>
        <w:rPr>
          <w:rFonts w:eastAsia="Times New Roman" w:cs="Times New Roman"/>
          <w:b/>
          <w:smallCaps/>
          <w:lang w:val="nl-NL" w:eastAsia="nl-BE"/>
        </w:rPr>
      </w:pPr>
    </w:p>
    <w:p w14:paraId="50F4EF00" w14:textId="77777777" w:rsidR="009E515B" w:rsidRDefault="009E515B" w:rsidP="007E03AD">
      <w:pPr>
        <w:spacing w:after="0" w:line="240" w:lineRule="auto"/>
        <w:rPr>
          <w:rFonts w:eastAsia="Times New Roman" w:cs="Times New Roman"/>
          <w:b/>
          <w:smallCaps/>
          <w:lang w:val="nl-NL" w:eastAsia="nl-BE"/>
        </w:rPr>
      </w:pPr>
    </w:p>
    <w:p w14:paraId="6C8A8F50" w14:textId="77777777" w:rsidR="007E03AD" w:rsidRPr="00383DF9" w:rsidRDefault="008E63CB" w:rsidP="007E03AD">
      <w:pPr>
        <w:spacing w:after="0" w:line="240" w:lineRule="auto"/>
        <w:rPr>
          <w:rFonts w:eastAsia="Times New Roman" w:cs="Times New Roman"/>
          <w:b/>
          <w:lang w:val="nl-NL" w:eastAsia="nl-BE"/>
        </w:rPr>
      </w:pPr>
      <w:r w:rsidRPr="00383DF9">
        <w:rPr>
          <w:rFonts w:eastAsia="Times New Roman" w:cs="Times New Roman"/>
          <w:b/>
          <w:smallCaps/>
          <w:lang w:val="nl-NL" w:eastAsia="nl-BE"/>
        </w:rPr>
        <w:t>Art. 1</w:t>
      </w:r>
      <w:r w:rsidR="00383DF9" w:rsidRPr="00383DF9">
        <w:rPr>
          <w:rFonts w:eastAsia="Times New Roman" w:cs="Times New Roman"/>
          <w:b/>
          <w:lang w:val="nl-NL" w:eastAsia="nl-BE"/>
        </w:rPr>
        <w:tab/>
      </w:r>
      <w:r w:rsidR="007E03AD" w:rsidRPr="00383DF9">
        <w:rPr>
          <w:rFonts w:eastAsia="Times New Roman" w:cs="Times New Roman"/>
          <w:b/>
          <w:smallCaps/>
          <w:lang w:val="nl-NL" w:eastAsia="nl-BE"/>
        </w:rPr>
        <w:t>Inleiding</w:t>
      </w:r>
    </w:p>
    <w:p w14:paraId="46BDB5C0" w14:textId="77777777" w:rsidR="00383DF9" w:rsidRPr="00383DF9" w:rsidRDefault="00383DF9" w:rsidP="008E63CB">
      <w:pPr>
        <w:spacing w:after="0" w:line="240" w:lineRule="auto"/>
        <w:jc w:val="both"/>
        <w:rPr>
          <w:rFonts w:eastAsia="Times New Roman" w:cs="Times New Roman"/>
          <w:b/>
          <w:lang w:val="nl-NL" w:eastAsia="nl-BE"/>
        </w:rPr>
      </w:pPr>
    </w:p>
    <w:p w14:paraId="4FB00047" w14:textId="282517D6" w:rsidR="008E63CB" w:rsidRPr="00383DF9" w:rsidRDefault="008E63CB" w:rsidP="008E63CB">
      <w:pPr>
        <w:spacing w:after="0" w:line="240" w:lineRule="auto"/>
        <w:jc w:val="both"/>
        <w:rPr>
          <w:rFonts w:eastAsia="Times New Roman" w:cs="Times New Roman"/>
          <w:b/>
          <w:lang w:val="nl-NL" w:eastAsia="nl-BE"/>
        </w:rPr>
      </w:pPr>
      <w:r w:rsidRPr="00383DF9">
        <w:rPr>
          <w:rFonts w:eastAsia="Times New Roman" w:cs="Times New Roman"/>
          <w:lang w:val="nl-NL" w:eastAsia="nl-BE"/>
        </w:rPr>
        <w:t xml:space="preserve">Dit reglement legt de regels vast die een vlot en correct verloop van de </w:t>
      </w:r>
      <w:r w:rsidR="001D4836">
        <w:rPr>
          <w:rFonts w:eastAsia="Times New Roman" w:cs="Times New Roman"/>
          <w:lang w:val="nl-NL" w:eastAsia="nl-BE"/>
        </w:rPr>
        <w:t>examens aan het HIGW Antwerp</w:t>
      </w:r>
      <w:r w:rsidR="00E70372" w:rsidRPr="00383DF9">
        <w:rPr>
          <w:rFonts w:eastAsia="Times New Roman" w:cs="Times New Roman"/>
          <w:lang w:val="nl-NL" w:eastAsia="nl-BE"/>
        </w:rPr>
        <w:t>en</w:t>
      </w:r>
      <w:r w:rsidRPr="00383DF9">
        <w:rPr>
          <w:rFonts w:eastAsia="Times New Roman" w:cs="Times New Roman"/>
          <w:lang w:val="nl-NL" w:eastAsia="nl-BE"/>
        </w:rPr>
        <w:t xml:space="preserve"> moeten waarborgen in opvolging van de bepalingen uit de statuten hierover.</w:t>
      </w:r>
    </w:p>
    <w:p w14:paraId="2E077145" w14:textId="77777777" w:rsidR="008E63CB" w:rsidRPr="00383DF9" w:rsidRDefault="008E63CB" w:rsidP="008E63CB">
      <w:pPr>
        <w:spacing w:after="0" w:line="240" w:lineRule="auto"/>
        <w:rPr>
          <w:rFonts w:eastAsia="Times New Roman" w:cs="Times New Roman"/>
          <w:b/>
          <w:lang w:val="nl-NL" w:eastAsia="nl-BE"/>
        </w:rPr>
      </w:pPr>
    </w:p>
    <w:p w14:paraId="53F28B1C" w14:textId="77777777" w:rsidR="008E63CB" w:rsidRPr="00383DF9" w:rsidRDefault="008E63CB" w:rsidP="008E63CB">
      <w:pPr>
        <w:spacing w:after="0" w:line="240" w:lineRule="auto"/>
        <w:rPr>
          <w:rFonts w:eastAsia="Times New Roman" w:cs="Times New Roman"/>
          <w:b/>
          <w:lang w:val="nl-NL" w:eastAsia="nl-BE"/>
        </w:rPr>
      </w:pPr>
    </w:p>
    <w:p w14:paraId="1ACF8E4F" w14:textId="3F776213" w:rsidR="008E63CB" w:rsidRPr="00652E47" w:rsidRDefault="00652E47" w:rsidP="008E63CB">
      <w:pPr>
        <w:spacing w:after="0" w:line="240" w:lineRule="auto"/>
        <w:rPr>
          <w:rFonts w:eastAsia="Times New Roman" w:cs="Times New Roman"/>
          <w:b/>
          <w:smallCaps/>
          <w:lang w:val="nl-NL" w:eastAsia="nl-BE"/>
        </w:rPr>
      </w:pPr>
      <w:r w:rsidRPr="00652E47">
        <w:rPr>
          <w:rFonts w:eastAsia="Times New Roman" w:cs="Times New Roman"/>
          <w:b/>
          <w:smallCaps/>
          <w:lang w:val="nl-NL" w:eastAsia="nl-BE"/>
        </w:rPr>
        <w:t>Art. 2</w:t>
      </w:r>
      <w:r w:rsidRPr="00652E47">
        <w:rPr>
          <w:rFonts w:eastAsia="Times New Roman" w:cs="Times New Roman"/>
          <w:b/>
          <w:smallCaps/>
          <w:lang w:val="nl-NL" w:eastAsia="nl-BE"/>
        </w:rPr>
        <w:tab/>
        <w:t>A</w:t>
      </w:r>
      <w:r w:rsidR="008E63CB" w:rsidRPr="00652E47">
        <w:rPr>
          <w:rFonts w:eastAsia="Times New Roman" w:cs="Times New Roman"/>
          <w:b/>
          <w:smallCaps/>
          <w:lang w:val="nl-NL" w:eastAsia="nl-BE"/>
        </w:rPr>
        <w:t>lgemene bepalingen</w:t>
      </w:r>
    </w:p>
    <w:p w14:paraId="27933E13" w14:textId="77777777" w:rsidR="00A63F6E" w:rsidRPr="00383DF9" w:rsidRDefault="00A63F6E" w:rsidP="00A63F6E">
      <w:pPr>
        <w:spacing w:after="0" w:line="240" w:lineRule="auto"/>
        <w:rPr>
          <w:rFonts w:eastAsia="Times New Roman" w:cs="Times New Roman"/>
          <w:color w:val="FF0000"/>
          <w:lang w:val="nl-NL" w:eastAsia="nl-BE"/>
        </w:rPr>
      </w:pPr>
    </w:p>
    <w:p w14:paraId="56C11C6B" w14:textId="45D1D7DA" w:rsidR="00A63F6E" w:rsidRPr="00451B42" w:rsidRDefault="00652E47" w:rsidP="00652E47">
      <w:pPr>
        <w:spacing w:after="0" w:line="240" w:lineRule="auto"/>
        <w:rPr>
          <w:rFonts w:eastAsia="Times New Roman" w:cs="Times New Roman"/>
          <w:i/>
          <w:lang w:val="nl-NL" w:eastAsia="nl-BE"/>
        </w:rPr>
      </w:pPr>
      <w:r w:rsidRPr="00451B42">
        <w:rPr>
          <w:rFonts w:eastAsia="Times New Roman" w:cs="Times New Roman"/>
          <w:i/>
          <w:lang w:val="nl-NL" w:eastAsia="nl-BE"/>
        </w:rPr>
        <w:t>§1 – T</w:t>
      </w:r>
      <w:r w:rsidR="00A63F6E" w:rsidRPr="00451B42">
        <w:rPr>
          <w:rFonts w:eastAsia="Times New Roman" w:cs="Times New Roman"/>
          <w:i/>
          <w:lang w:val="nl-NL" w:eastAsia="nl-BE"/>
        </w:rPr>
        <w:t>oepassingsgebied</w:t>
      </w:r>
    </w:p>
    <w:p w14:paraId="3F8FE6D1" w14:textId="77777777" w:rsidR="00652E47" w:rsidRPr="00652E47" w:rsidRDefault="00652E47" w:rsidP="00652E47">
      <w:pPr>
        <w:spacing w:after="0" w:line="240" w:lineRule="auto"/>
        <w:rPr>
          <w:rFonts w:eastAsia="Times New Roman" w:cs="Times New Roman"/>
          <w:lang w:val="nl-NL" w:eastAsia="nl-BE"/>
        </w:rPr>
      </w:pPr>
    </w:p>
    <w:p w14:paraId="496C1395" w14:textId="77777777" w:rsidR="00A63F6E" w:rsidRPr="00383DF9"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Het examenreglement is van toepassing op alle examens aan het instituut waarvoor geen afwijkende bepalingen zijn vastgelegd overeenkomstig de in artikel 2 beschreven procedure.</w:t>
      </w:r>
    </w:p>
    <w:p w14:paraId="52380562" w14:textId="77777777" w:rsidR="00A63F6E" w:rsidRPr="00383DF9" w:rsidRDefault="00A63F6E" w:rsidP="00A63F6E">
      <w:pPr>
        <w:spacing w:after="0" w:line="240" w:lineRule="auto"/>
        <w:jc w:val="both"/>
        <w:rPr>
          <w:rFonts w:eastAsia="Times New Roman" w:cs="Times New Roman"/>
          <w:lang w:val="nl-NL" w:eastAsia="nl-BE"/>
        </w:rPr>
      </w:pPr>
    </w:p>
    <w:p w14:paraId="4A335AAA" w14:textId="38B761C8" w:rsidR="00A63F6E" w:rsidRPr="00451B42" w:rsidRDefault="00652E47" w:rsidP="00652E47">
      <w:pPr>
        <w:spacing w:after="0" w:line="240" w:lineRule="auto"/>
        <w:jc w:val="both"/>
        <w:rPr>
          <w:rFonts w:eastAsia="Times New Roman" w:cs="Times New Roman"/>
          <w:i/>
          <w:lang w:val="nl-NL" w:eastAsia="nl-BE"/>
        </w:rPr>
      </w:pPr>
      <w:r w:rsidRPr="00451B42">
        <w:rPr>
          <w:rFonts w:eastAsia="Times New Roman" w:cs="Times New Roman"/>
          <w:i/>
          <w:lang w:val="nl-NL" w:eastAsia="nl-BE"/>
        </w:rPr>
        <w:t>§2 - A</w:t>
      </w:r>
      <w:r w:rsidR="00A63F6E" w:rsidRPr="00451B42">
        <w:rPr>
          <w:rFonts w:eastAsia="Times New Roman" w:cs="Times New Roman"/>
          <w:i/>
          <w:lang w:val="nl-NL" w:eastAsia="nl-BE"/>
        </w:rPr>
        <w:t>fwijkingen en aanvullingen</w:t>
      </w:r>
    </w:p>
    <w:p w14:paraId="6E2F0FCB" w14:textId="77777777" w:rsidR="00652E47" w:rsidRPr="00652E47" w:rsidRDefault="00652E47" w:rsidP="00652E47">
      <w:pPr>
        <w:spacing w:after="0" w:line="240" w:lineRule="auto"/>
        <w:jc w:val="both"/>
        <w:rPr>
          <w:rFonts w:eastAsia="Times New Roman" w:cs="Times New Roman"/>
          <w:lang w:val="nl-NL" w:eastAsia="nl-BE"/>
        </w:rPr>
      </w:pPr>
    </w:p>
    <w:p w14:paraId="2F2A1256" w14:textId="65DB992A" w:rsidR="00A63F6E" w:rsidRPr="00383DF9"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Afwijkingen en aanvullingen van dit examenreglement kunnen alleen worden toe</w:t>
      </w:r>
      <w:r w:rsidR="00E70372" w:rsidRPr="00383DF9">
        <w:rPr>
          <w:rFonts w:eastAsia="Times New Roman" w:cs="Times New Roman"/>
          <w:lang w:val="nl-NL" w:eastAsia="nl-BE"/>
        </w:rPr>
        <w:t>gestaan</w:t>
      </w:r>
      <w:r w:rsidR="00282DC5">
        <w:rPr>
          <w:rFonts w:eastAsia="Times New Roman" w:cs="Times New Roman"/>
          <w:lang w:val="nl-NL" w:eastAsia="nl-BE"/>
        </w:rPr>
        <w:t xml:space="preserve"> door </w:t>
      </w:r>
      <w:r w:rsidR="00314613">
        <w:rPr>
          <w:rFonts w:eastAsia="Times New Roman" w:cs="Times New Roman"/>
          <w:lang w:val="nl-NL" w:eastAsia="nl-BE"/>
        </w:rPr>
        <w:t xml:space="preserve">de </w:t>
      </w:r>
      <w:r w:rsidR="00314613" w:rsidRPr="00B17A99">
        <w:rPr>
          <w:rFonts w:eastAsia="Times New Roman" w:cs="Times New Roman"/>
          <w:lang w:val="nl-NL" w:eastAsia="nl-BE"/>
        </w:rPr>
        <w:t>directeur,</w:t>
      </w:r>
      <w:r w:rsidR="00282DC5" w:rsidRPr="00B17A99">
        <w:rPr>
          <w:rFonts w:eastAsia="Times New Roman" w:cs="Times New Roman"/>
          <w:lang w:val="nl-NL" w:eastAsia="nl-BE"/>
        </w:rPr>
        <w:t xml:space="preserve"> </w:t>
      </w:r>
      <w:r w:rsidR="00282DC5">
        <w:rPr>
          <w:rFonts w:eastAsia="Times New Roman" w:cs="Times New Roman"/>
          <w:lang w:val="nl-NL" w:eastAsia="nl-BE"/>
        </w:rPr>
        <w:t>na advies van de</w:t>
      </w:r>
      <w:r w:rsidR="0062267C" w:rsidRPr="00383DF9">
        <w:rPr>
          <w:rFonts w:eastAsia="Times New Roman" w:cs="Times New Roman"/>
          <w:lang w:val="nl-NL" w:eastAsia="nl-BE"/>
        </w:rPr>
        <w:t xml:space="preserve"> docenten</w:t>
      </w:r>
      <w:r w:rsidRPr="00383DF9">
        <w:rPr>
          <w:rFonts w:eastAsia="Times New Roman" w:cs="Times New Roman"/>
          <w:lang w:val="nl-NL" w:eastAsia="nl-BE"/>
        </w:rPr>
        <w:t>.</w:t>
      </w:r>
    </w:p>
    <w:p w14:paraId="7C0E3A44" w14:textId="77777777" w:rsidR="00A63F6E" w:rsidRPr="00383DF9" w:rsidRDefault="00A63F6E" w:rsidP="00A63F6E">
      <w:pPr>
        <w:spacing w:after="0" w:line="240" w:lineRule="auto"/>
        <w:jc w:val="both"/>
        <w:rPr>
          <w:rFonts w:eastAsia="Times New Roman" w:cs="Times New Roman"/>
          <w:lang w:val="nl-NL" w:eastAsia="nl-BE"/>
        </w:rPr>
      </w:pPr>
    </w:p>
    <w:p w14:paraId="48DE386A" w14:textId="0DF01AF7" w:rsidR="00A63F6E" w:rsidRPr="00383DF9"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Afwijkingen en aanvullingen worden schriftelijk, zorgvuldig </w:t>
      </w:r>
      <w:r w:rsidR="00F37539" w:rsidRPr="00383DF9">
        <w:rPr>
          <w:rFonts w:eastAsia="Times New Roman" w:cs="Times New Roman"/>
          <w:lang w:val="nl-NL" w:eastAsia="nl-BE"/>
        </w:rPr>
        <w:t>en voorafgaand</w:t>
      </w:r>
      <w:r w:rsidRPr="00383DF9">
        <w:rPr>
          <w:rFonts w:eastAsia="Times New Roman" w:cs="Times New Roman"/>
          <w:lang w:val="nl-NL" w:eastAsia="nl-BE"/>
        </w:rPr>
        <w:t xml:space="preserve"> aan het examen aan de betrokken kandidaten bek</w:t>
      </w:r>
      <w:r w:rsidR="00E70372" w:rsidRPr="00383DF9">
        <w:rPr>
          <w:rFonts w:eastAsia="Times New Roman" w:cs="Times New Roman"/>
          <w:lang w:val="nl-NL" w:eastAsia="nl-BE"/>
        </w:rPr>
        <w:t>end gemaakt</w:t>
      </w:r>
      <w:r w:rsidR="00E70372" w:rsidRPr="00B17A99">
        <w:rPr>
          <w:rFonts w:eastAsia="Times New Roman" w:cs="Times New Roman"/>
          <w:lang w:val="nl-NL" w:eastAsia="nl-BE"/>
        </w:rPr>
        <w:t xml:space="preserve">. </w:t>
      </w:r>
      <w:r w:rsidR="007427D9" w:rsidRPr="00B17A99">
        <w:rPr>
          <w:rFonts w:eastAsia="Times New Roman" w:cs="Times New Roman"/>
          <w:lang w:val="nl-NL" w:eastAsia="nl-BE"/>
        </w:rPr>
        <w:t>De directeur</w:t>
      </w:r>
      <w:r w:rsidRPr="00B17A99">
        <w:rPr>
          <w:rFonts w:eastAsia="Times New Roman" w:cs="Times New Roman"/>
          <w:lang w:val="nl-NL" w:eastAsia="nl-BE"/>
        </w:rPr>
        <w:t xml:space="preserve"> </w:t>
      </w:r>
      <w:r w:rsidRPr="00383DF9">
        <w:rPr>
          <w:rFonts w:eastAsia="Times New Roman" w:cs="Times New Roman"/>
          <w:lang w:val="nl-NL" w:eastAsia="nl-BE"/>
        </w:rPr>
        <w:t xml:space="preserve">bepaalt de geldigheidsduur van de toegestane afwijkingen. </w:t>
      </w:r>
    </w:p>
    <w:p w14:paraId="3D1FDD54" w14:textId="77777777" w:rsidR="00652E47" w:rsidRDefault="00652E47" w:rsidP="00652E47">
      <w:pPr>
        <w:spacing w:after="0" w:line="240" w:lineRule="auto"/>
        <w:jc w:val="both"/>
        <w:rPr>
          <w:lang w:val="nl-NL"/>
        </w:rPr>
      </w:pPr>
    </w:p>
    <w:p w14:paraId="48555435" w14:textId="476B932E" w:rsidR="00A63F6E" w:rsidRPr="00451B42" w:rsidRDefault="00652E47" w:rsidP="00652E47">
      <w:pPr>
        <w:spacing w:after="0" w:line="240" w:lineRule="auto"/>
        <w:jc w:val="both"/>
        <w:rPr>
          <w:i/>
          <w:lang w:val="nl-NL"/>
        </w:rPr>
      </w:pPr>
      <w:r w:rsidRPr="00451B42">
        <w:rPr>
          <w:i/>
          <w:lang w:val="nl-NL"/>
        </w:rPr>
        <w:t>§3 – Examenreglement</w:t>
      </w:r>
    </w:p>
    <w:p w14:paraId="6A475076" w14:textId="77777777" w:rsidR="00652E47" w:rsidRPr="00652E47" w:rsidRDefault="00652E47" w:rsidP="00652E47">
      <w:pPr>
        <w:spacing w:after="0" w:line="240" w:lineRule="auto"/>
        <w:jc w:val="both"/>
        <w:rPr>
          <w:lang w:val="nl-NL"/>
        </w:rPr>
      </w:pPr>
    </w:p>
    <w:p w14:paraId="0C8C57A3" w14:textId="77777777" w:rsidR="00A63F6E" w:rsidRPr="00383DF9" w:rsidRDefault="00A63F6E" w:rsidP="00A63F6E">
      <w:pPr>
        <w:spacing w:after="0" w:line="240" w:lineRule="auto"/>
        <w:jc w:val="both"/>
        <w:rPr>
          <w:lang w:val="nl-NL"/>
        </w:rPr>
      </w:pPr>
      <w:r w:rsidRPr="00383DF9">
        <w:rPr>
          <w:lang w:val="nl-NL"/>
        </w:rPr>
        <w:t xml:space="preserve">Alle examenkandidaten ontvangen een exemplaar van dit reglement. Het reglement is eveneens beschikbaar via de website van het instituut. Ook ligt er een exemplaar van het reglement ter inzage op het secretariaat van het instituut. </w:t>
      </w:r>
    </w:p>
    <w:p w14:paraId="7F0ACEA5" w14:textId="77777777" w:rsidR="00A63F6E" w:rsidRPr="00383DF9" w:rsidRDefault="00A63F6E" w:rsidP="00A63F6E">
      <w:pPr>
        <w:spacing w:after="0" w:line="240" w:lineRule="auto"/>
        <w:jc w:val="both"/>
        <w:rPr>
          <w:b/>
          <w:caps/>
          <w:spacing w:val="5"/>
          <w:lang w:val="nl-NL"/>
        </w:rPr>
      </w:pPr>
    </w:p>
    <w:p w14:paraId="70ABA78B" w14:textId="04478133" w:rsidR="00451B42" w:rsidRPr="00451B42" w:rsidRDefault="00451B42" w:rsidP="00451B42">
      <w:pPr>
        <w:spacing w:after="0" w:line="240" w:lineRule="auto"/>
        <w:jc w:val="both"/>
        <w:rPr>
          <w:i/>
          <w:spacing w:val="-2"/>
          <w:lang w:val="nl-NL"/>
        </w:rPr>
      </w:pPr>
      <w:r w:rsidRPr="00451B42">
        <w:rPr>
          <w:i/>
          <w:spacing w:val="-2"/>
          <w:lang w:val="nl-NL"/>
        </w:rPr>
        <w:t>§4 - Bevoegd gezag</w:t>
      </w:r>
    </w:p>
    <w:p w14:paraId="46344530" w14:textId="77777777" w:rsidR="00451B42" w:rsidRPr="00451B42" w:rsidRDefault="00451B42" w:rsidP="00451B42">
      <w:pPr>
        <w:spacing w:after="0" w:line="240" w:lineRule="auto"/>
        <w:jc w:val="both"/>
        <w:rPr>
          <w:i/>
          <w:spacing w:val="-2"/>
          <w:lang w:val="nl-NL"/>
        </w:rPr>
      </w:pPr>
    </w:p>
    <w:p w14:paraId="71D3A31A" w14:textId="14DA9787" w:rsidR="005C2235" w:rsidRPr="00383DF9" w:rsidRDefault="005C2235" w:rsidP="00451B42">
      <w:pPr>
        <w:spacing w:after="0" w:line="240" w:lineRule="auto"/>
        <w:jc w:val="both"/>
        <w:rPr>
          <w:rFonts w:eastAsia="Times New Roman" w:cs="Times New Roman"/>
          <w:lang w:val="nl-NL" w:eastAsia="nl-BE"/>
        </w:rPr>
      </w:pPr>
      <w:r w:rsidRPr="00383DF9">
        <w:rPr>
          <w:spacing w:val="-2"/>
          <w:lang w:val="nl-NL"/>
        </w:rPr>
        <w:t xml:space="preserve">De bisschop van </w:t>
      </w:r>
      <w:r w:rsidR="00A6757A">
        <w:rPr>
          <w:spacing w:val="-2"/>
          <w:lang w:val="nl-NL"/>
        </w:rPr>
        <w:t>Antwerpen</w:t>
      </w:r>
      <w:r w:rsidRPr="00383DF9">
        <w:rPr>
          <w:spacing w:val="-2"/>
          <w:lang w:val="nl-NL"/>
        </w:rPr>
        <w:t xml:space="preserve"> is het bevoegd gezag van het HIGW-</w:t>
      </w:r>
      <w:r w:rsidR="00A6757A">
        <w:rPr>
          <w:spacing w:val="-2"/>
          <w:lang w:val="nl-NL"/>
        </w:rPr>
        <w:t>Antwerpen</w:t>
      </w:r>
      <w:r w:rsidRPr="00383DF9">
        <w:rPr>
          <w:spacing w:val="-2"/>
          <w:lang w:val="nl-NL"/>
        </w:rPr>
        <w:t>. Bij delegatie behoort het HIGW-</w:t>
      </w:r>
      <w:r w:rsidR="00A6757A">
        <w:rPr>
          <w:spacing w:val="-2"/>
          <w:lang w:val="nl-NL"/>
        </w:rPr>
        <w:t>Antwerpen</w:t>
      </w:r>
      <w:r w:rsidRPr="00383DF9">
        <w:rPr>
          <w:spacing w:val="-2"/>
          <w:lang w:val="nl-NL"/>
        </w:rPr>
        <w:t xml:space="preserve"> tot de bevoegdheid van de bisschoppelijk vicaris voor </w:t>
      </w:r>
      <w:r w:rsidR="00A6757A">
        <w:rPr>
          <w:spacing w:val="-2"/>
          <w:lang w:val="nl-NL"/>
        </w:rPr>
        <w:t>de diensten</w:t>
      </w:r>
      <w:r w:rsidRPr="00383DF9">
        <w:rPr>
          <w:spacing w:val="-2"/>
          <w:lang w:val="nl-NL"/>
        </w:rPr>
        <w:t>.</w:t>
      </w:r>
      <w:r w:rsidRPr="00383DF9">
        <w:rPr>
          <w:rFonts w:eastAsia="Times New Roman" w:cs="Times New Roman"/>
          <w:lang w:val="nl-NL" w:eastAsia="nl-BE"/>
        </w:rPr>
        <w:t xml:space="preserve"> </w:t>
      </w:r>
    </w:p>
    <w:p w14:paraId="0B77039A" w14:textId="77777777" w:rsidR="00A63F6E" w:rsidRPr="00383DF9" w:rsidRDefault="00A63F6E" w:rsidP="00A63F6E">
      <w:pPr>
        <w:spacing w:after="0" w:line="240" w:lineRule="auto"/>
        <w:jc w:val="both"/>
        <w:rPr>
          <w:color w:val="FF0000"/>
          <w:lang w:val="nl-NL"/>
        </w:rPr>
      </w:pPr>
    </w:p>
    <w:p w14:paraId="3CD86FAB" w14:textId="2D8C76A4" w:rsidR="00343B76" w:rsidRPr="0045383B" w:rsidRDefault="00451B42" w:rsidP="00451B42">
      <w:pPr>
        <w:spacing w:after="0" w:line="240" w:lineRule="auto"/>
        <w:jc w:val="both"/>
        <w:rPr>
          <w:i/>
          <w:spacing w:val="-2"/>
          <w:lang w:val="nl-NL"/>
        </w:rPr>
      </w:pPr>
      <w:r w:rsidRPr="00451B42">
        <w:rPr>
          <w:i/>
          <w:spacing w:val="-2"/>
          <w:lang w:val="nl-NL"/>
        </w:rPr>
        <w:t xml:space="preserve">§5 </w:t>
      </w:r>
      <w:r w:rsidRPr="0045383B">
        <w:rPr>
          <w:i/>
          <w:spacing w:val="-2"/>
          <w:lang w:val="nl-NL"/>
        </w:rPr>
        <w:t xml:space="preserve">– </w:t>
      </w:r>
      <w:r w:rsidR="007427D9" w:rsidRPr="0045383B">
        <w:rPr>
          <w:i/>
          <w:spacing w:val="-2"/>
          <w:lang w:val="nl-NL"/>
        </w:rPr>
        <w:t>Raad van Bestuur</w:t>
      </w:r>
    </w:p>
    <w:p w14:paraId="6BD8831A" w14:textId="77777777" w:rsidR="00451B42" w:rsidRPr="004C479C" w:rsidRDefault="00451B42" w:rsidP="00451B42">
      <w:pPr>
        <w:spacing w:after="0" w:line="240" w:lineRule="auto"/>
        <w:jc w:val="both"/>
        <w:rPr>
          <w:color w:val="FF0000"/>
          <w:spacing w:val="-2"/>
          <w:lang w:val="nl-NL"/>
        </w:rPr>
      </w:pPr>
    </w:p>
    <w:p w14:paraId="77395311" w14:textId="38AC02C2" w:rsidR="00CF5FDC" w:rsidRPr="007427D9" w:rsidRDefault="007427D9" w:rsidP="00451B42">
      <w:pPr>
        <w:spacing w:after="0" w:line="240" w:lineRule="auto"/>
        <w:jc w:val="both"/>
        <w:rPr>
          <w:spacing w:val="-2"/>
          <w:lang w:val="nl-NL"/>
        </w:rPr>
      </w:pPr>
      <w:r w:rsidRPr="0045383B">
        <w:rPr>
          <w:spacing w:val="-2"/>
          <w:lang w:val="nl-NL"/>
        </w:rPr>
        <w:t>De Raad van Bestuur</w:t>
      </w:r>
      <w:r w:rsidR="00CF5FDC" w:rsidRPr="0045383B">
        <w:rPr>
          <w:spacing w:val="-2"/>
          <w:lang w:val="nl-NL"/>
        </w:rPr>
        <w:t xml:space="preserve"> </w:t>
      </w:r>
      <w:r w:rsidR="00CF5FDC" w:rsidRPr="007427D9">
        <w:rPr>
          <w:spacing w:val="-2"/>
          <w:lang w:val="nl-NL"/>
        </w:rPr>
        <w:t>is door het bevoegd gezag bekleed met de hoogste beslissingsbevoegdheid in verband met de organisatie van het HIGW-</w:t>
      </w:r>
      <w:r w:rsidR="00D54ACA" w:rsidRPr="007427D9">
        <w:rPr>
          <w:spacing w:val="-2"/>
          <w:lang w:val="nl-NL"/>
        </w:rPr>
        <w:t>Antwerpen</w:t>
      </w:r>
      <w:r w:rsidR="00CF5FDC" w:rsidRPr="007427D9">
        <w:rPr>
          <w:spacing w:val="-2"/>
          <w:lang w:val="nl-NL"/>
        </w:rPr>
        <w:t>.</w:t>
      </w:r>
      <w:r w:rsidR="00CF5FDC" w:rsidRPr="004C479C">
        <w:rPr>
          <w:color w:val="FF0000"/>
          <w:spacing w:val="-2"/>
          <w:lang w:val="nl-NL"/>
        </w:rPr>
        <w:t xml:space="preserve"> </w:t>
      </w:r>
      <w:r w:rsidRPr="0045383B">
        <w:rPr>
          <w:spacing w:val="-2"/>
          <w:lang w:val="nl-NL"/>
        </w:rPr>
        <w:t>De Raad van Bestuur</w:t>
      </w:r>
      <w:r w:rsidR="00CF5FDC" w:rsidRPr="0045383B">
        <w:rPr>
          <w:spacing w:val="-2"/>
          <w:lang w:val="nl-NL"/>
        </w:rPr>
        <w:t xml:space="preserve"> </w:t>
      </w:r>
      <w:r w:rsidR="00CF5FDC" w:rsidRPr="007427D9">
        <w:rPr>
          <w:spacing w:val="-2"/>
          <w:lang w:val="nl-NL"/>
        </w:rPr>
        <w:t xml:space="preserve">bestaat uit de bisschoppelijk vicaris voor </w:t>
      </w:r>
      <w:r w:rsidR="00D54ACA" w:rsidRPr="007427D9">
        <w:rPr>
          <w:spacing w:val="-2"/>
          <w:lang w:val="nl-NL"/>
        </w:rPr>
        <w:t>de diensten</w:t>
      </w:r>
      <w:r w:rsidR="00CF5FDC" w:rsidRPr="007427D9">
        <w:rPr>
          <w:spacing w:val="-2"/>
          <w:lang w:val="nl-NL"/>
        </w:rPr>
        <w:t xml:space="preserve">, de directeur, de bisschoppelijk vicaris of gedelegeerde voor het onderwijs, een </w:t>
      </w:r>
      <w:r w:rsidR="00CF5FDC" w:rsidRPr="007427D9">
        <w:rPr>
          <w:spacing w:val="-2"/>
          <w:lang w:val="nl-NL"/>
        </w:rPr>
        <w:lastRenderedPageBreak/>
        <w:t xml:space="preserve">lid van de stuurgroep van </w:t>
      </w:r>
      <w:r w:rsidR="00D54ACA" w:rsidRPr="007427D9">
        <w:rPr>
          <w:spacing w:val="-2"/>
          <w:lang w:val="nl-NL"/>
        </w:rPr>
        <w:t xml:space="preserve">de opleiding Pastoraal Handelen, </w:t>
      </w:r>
      <w:r w:rsidR="00CF5FDC" w:rsidRPr="007427D9">
        <w:rPr>
          <w:spacing w:val="-2"/>
          <w:lang w:val="nl-NL"/>
        </w:rPr>
        <w:t xml:space="preserve">de diocesane opleiding voor permanent diaconaat en pastoraal werk. </w:t>
      </w:r>
    </w:p>
    <w:p w14:paraId="1C42DD1D" w14:textId="77777777" w:rsidR="00CF5FDC" w:rsidRPr="00383DF9" w:rsidRDefault="00CF5FDC" w:rsidP="00CF5FDC">
      <w:pPr>
        <w:spacing w:after="0" w:line="240" w:lineRule="auto"/>
        <w:ind w:left="360"/>
        <w:jc w:val="both"/>
        <w:rPr>
          <w:rFonts w:eastAsia="Times New Roman" w:cs="Times New Roman"/>
          <w:lang w:val="nl-NL" w:eastAsia="nl-BE"/>
        </w:rPr>
      </w:pPr>
    </w:p>
    <w:p w14:paraId="6FD1E337" w14:textId="7E167E0D" w:rsidR="00A63F6E" w:rsidRPr="00451B42" w:rsidRDefault="00451B42" w:rsidP="00451B42">
      <w:pPr>
        <w:spacing w:after="0" w:line="240" w:lineRule="auto"/>
        <w:jc w:val="both"/>
        <w:rPr>
          <w:i/>
          <w:spacing w:val="-2"/>
          <w:lang w:val="nl-NL"/>
        </w:rPr>
      </w:pPr>
      <w:r w:rsidRPr="00451B42">
        <w:rPr>
          <w:i/>
          <w:spacing w:val="-2"/>
          <w:lang w:val="nl-NL"/>
        </w:rPr>
        <w:t>§6 - Directeur</w:t>
      </w:r>
    </w:p>
    <w:p w14:paraId="680B4D22" w14:textId="22095A45" w:rsidR="00CF5FDC" w:rsidRPr="00383DF9" w:rsidRDefault="00CF5FDC" w:rsidP="00CF5FDC">
      <w:pPr>
        <w:spacing w:after="0" w:line="240" w:lineRule="auto"/>
        <w:jc w:val="both"/>
        <w:rPr>
          <w:i/>
          <w:spacing w:val="-2"/>
          <w:lang w:val="nl-NL"/>
        </w:rPr>
      </w:pPr>
      <w:r w:rsidRPr="00383DF9">
        <w:rPr>
          <w:spacing w:val="-2"/>
          <w:lang w:val="nl-NL"/>
        </w:rPr>
        <w:t>De door het bevoegd gezag benoemde directeur van het HIGW-</w:t>
      </w:r>
      <w:r w:rsidR="004C479C">
        <w:rPr>
          <w:spacing w:val="-2"/>
          <w:lang w:val="nl-NL"/>
        </w:rPr>
        <w:t>Antwerpen</w:t>
      </w:r>
      <w:r w:rsidRPr="00383DF9">
        <w:rPr>
          <w:spacing w:val="-2"/>
          <w:lang w:val="nl-NL"/>
        </w:rPr>
        <w:t xml:space="preserve"> is belast met het dagelijks bestuur, of bij diens afwezigheid zijn secretaris</w:t>
      </w:r>
      <w:r w:rsidR="004C479C">
        <w:rPr>
          <w:rStyle w:val="Voetnootmarkering"/>
          <w:spacing w:val="-2"/>
          <w:lang w:val="nl-NL"/>
        </w:rPr>
        <w:footnoteReference w:id="1"/>
      </w:r>
      <w:r w:rsidRPr="00383DF9">
        <w:rPr>
          <w:spacing w:val="-2"/>
          <w:lang w:val="nl-NL"/>
        </w:rPr>
        <w:t>.</w:t>
      </w:r>
      <w:r w:rsidR="004C479C">
        <w:rPr>
          <w:spacing w:val="-2"/>
          <w:lang w:val="nl-NL"/>
        </w:rPr>
        <w:t xml:space="preserve"> </w:t>
      </w:r>
    </w:p>
    <w:p w14:paraId="3B8F8968" w14:textId="77777777" w:rsidR="00A63F6E" w:rsidRPr="00383DF9" w:rsidRDefault="00A63F6E" w:rsidP="00A63F6E">
      <w:pPr>
        <w:spacing w:after="0" w:line="240" w:lineRule="auto"/>
        <w:jc w:val="both"/>
        <w:rPr>
          <w:color w:val="FF0000"/>
          <w:spacing w:val="-2"/>
          <w:lang w:val="nl-NL"/>
        </w:rPr>
      </w:pPr>
    </w:p>
    <w:p w14:paraId="0C97396B" w14:textId="5D6E7A76" w:rsidR="00A63F6E" w:rsidRPr="00451B42" w:rsidRDefault="00451B42" w:rsidP="00451B42">
      <w:pPr>
        <w:spacing w:after="0" w:line="240" w:lineRule="auto"/>
        <w:jc w:val="both"/>
        <w:rPr>
          <w:i/>
          <w:spacing w:val="-2"/>
          <w:lang w:val="nl-NL"/>
        </w:rPr>
      </w:pPr>
      <w:r w:rsidRPr="00451B42">
        <w:rPr>
          <w:i/>
          <w:spacing w:val="-2"/>
          <w:lang w:val="nl-NL"/>
        </w:rPr>
        <w:t>§7 – Kandidaat</w:t>
      </w:r>
    </w:p>
    <w:p w14:paraId="18029D8B" w14:textId="77777777" w:rsidR="00451B42" w:rsidRPr="00451B42" w:rsidRDefault="00451B42" w:rsidP="00451B42">
      <w:pPr>
        <w:spacing w:after="0" w:line="240" w:lineRule="auto"/>
        <w:jc w:val="both"/>
        <w:rPr>
          <w:color w:val="FF0000"/>
          <w:spacing w:val="-2"/>
          <w:lang w:val="nl-NL"/>
        </w:rPr>
      </w:pPr>
    </w:p>
    <w:p w14:paraId="20828129" w14:textId="59344EB4" w:rsidR="00A63F6E" w:rsidRPr="00383DF9" w:rsidRDefault="007F1DFF" w:rsidP="00A63F6E">
      <w:pPr>
        <w:spacing w:after="0" w:line="240" w:lineRule="auto"/>
        <w:jc w:val="both"/>
        <w:rPr>
          <w:spacing w:val="-2"/>
          <w:lang w:val="nl-NL"/>
        </w:rPr>
      </w:pPr>
      <w:r w:rsidRPr="00383DF9">
        <w:rPr>
          <w:spacing w:val="-2"/>
          <w:lang w:val="nl-NL"/>
        </w:rPr>
        <w:t>Iedereen</w:t>
      </w:r>
      <w:r w:rsidR="00BE034C" w:rsidRPr="00383DF9">
        <w:rPr>
          <w:spacing w:val="-2"/>
          <w:lang w:val="nl-NL"/>
        </w:rPr>
        <w:t xml:space="preserve"> </w:t>
      </w:r>
      <w:r w:rsidR="00A63F6E" w:rsidRPr="00383DF9">
        <w:rPr>
          <w:spacing w:val="-2"/>
          <w:lang w:val="nl-NL"/>
        </w:rPr>
        <w:t xml:space="preserve">die door het bevoegd gezag tot het </w:t>
      </w:r>
      <w:r w:rsidR="00551043" w:rsidRPr="00383DF9">
        <w:rPr>
          <w:spacing w:val="-2"/>
          <w:lang w:val="nl-NL"/>
        </w:rPr>
        <w:t>examen</w:t>
      </w:r>
      <w:r w:rsidR="004C479C">
        <w:rPr>
          <w:spacing w:val="-2"/>
          <w:lang w:val="nl-NL"/>
        </w:rPr>
        <w:t xml:space="preserve"> wordt toegelaten. </w:t>
      </w:r>
    </w:p>
    <w:p w14:paraId="49A1B9B7" w14:textId="77777777" w:rsidR="00A63F6E" w:rsidRPr="00383DF9" w:rsidRDefault="00A63F6E" w:rsidP="00A63F6E">
      <w:pPr>
        <w:spacing w:after="0" w:line="240" w:lineRule="auto"/>
        <w:jc w:val="both"/>
        <w:rPr>
          <w:color w:val="FF0000"/>
          <w:spacing w:val="-2"/>
          <w:lang w:val="nl-NL"/>
        </w:rPr>
      </w:pPr>
    </w:p>
    <w:p w14:paraId="5C5E87AE" w14:textId="5B203F58" w:rsidR="00A63F6E" w:rsidRPr="00451B42" w:rsidRDefault="00451B42" w:rsidP="00451B42">
      <w:pPr>
        <w:spacing w:after="0" w:line="240" w:lineRule="auto"/>
        <w:jc w:val="both"/>
        <w:rPr>
          <w:i/>
          <w:spacing w:val="-2"/>
          <w:lang w:val="nl-NL"/>
        </w:rPr>
      </w:pPr>
      <w:r w:rsidRPr="00451B42">
        <w:rPr>
          <w:i/>
          <w:spacing w:val="-2"/>
          <w:lang w:val="nl-NL"/>
        </w:rPr>
        <w:t>§8 – Examen</w:t>
      </w:r>
    </w:p>
    <w:p w14:paraId="5418E059" w14:textId="77777777" w:rsidR="00451B42" w:rsidRPr="00451B42" w:rsidRDefault="00451B42" w:rsidP="00451B42">
      <w:pPr>
        <w:spacing w:after="0" w:line="240" w:lineRule="auto"/>
        <w:jc w:val="both"/>
        <w:rPr>
          <w:color w:val="FF0000"/>
          <w:spacing w:val="-2"/>
          <w:lang w:val="nl-NL"/>
        </w:rPr>
      </w:pPr>
    </w:p>
    <w:p w14:paraId="31881520" w14:textId="273469CF" w:rsidR="00A63F6E" w:rsidRPr="00383DF9" w:rsidRDefault="001C4041" w:rsidP="00A63F6E">
      <w:pPr>
        <w:spacing w:after="0" w:line="240" w:lineRule="auto"/>
        <w:jc w:val="both"/>
        <w:rPr>
          <w:spacing w:val="-2"/>
          <w:lang w:val="nl-NL"/>
        </w:rPr>
      </w:pPr>
      <w:r w:rsidRPr="00383DF9">
        <w:rPr>
          <w:spacing w:val="-2"/>
          <w:lang w:val="nl-NL"/>
        </w:rPr>
        <w:t>Als examen geldt h</w:t>
      </w:r>
      <w:r w:rsidR="00A63F6E" w:rsidRPr="00383DF9">
        <w:rPr>
          <w:spacing w:val="-2"/>
          <w:lang w:val="nl-NL"/>
        </w:rPr>
        <w:t xml:space="preserve">et geheel van </w:t>
      </w:r>
      <w:r w:rsidRPr="00383DF9">
        <w:rPr>
          <w:spacing w:val="-2"/>
          <w:lang w:val="nl-NL"/>
        </w:rPr>
        <w:t xml:space="preserve">een </w:t>
      </w:r>
      <w:r w:rsidR="00A63F6E" w:rsidRPr="00383DF9">
        <w:rPr>
          <w:spacing w:val="-2"/>
          <w:lang w:val="nl-NL"/>
        </w:rPr>
        <w:t>afsluitende evaluatie van alle opleidingsonderdelen.</w:t>
      </w:r>
    </w:p>
    <w:p w14:paraId="4C9F2A37" w14:textId="77777777" w:rsidR="00A63F6E" w:rsidRPr="00383DF9" w:rsidRDefault="00A63F6E" w:rsidP="00A63F6E">
      <w:pPr>
        <w:spacing w:after="0" w:line="240" w:lineRule="auto"/>
        <w:jc w:val="both"/>
        <w:rPr>
          <w:color w:val="FF0000"/>
          <w:spacing w:val="-2"/>
          <w:lang w:val="nl-NL"/>
        </w:rPr>
      </w:pPr>
    </w:p>
    <w:p w14:paraId="112365A9" w14:textId="2BBE6BE5" w:rsidR="00A63F6E" w:rsidRPr="00451B42" w:rsidRDefault="00451B42" w:rsidP="00451B42">
      <w:pPr>
        <w:spacing w:after="0" w:line="240" w:lineRule="auto"/>
        <w:jc w:val="both"/>
        <w:rPr>
          <w:i/>
          <w:spacing w:val="-2"/>
          <w:lang w:val="nl-NL"/>
        </w:rPr>
      </w:pPr>
      <w:r w:rsidRPr="00451B42">
        <w:rPr>
          <w:i/>
          <w:spacing w:val="-2"/>
          <w:lang w:val="nl-NL"/>
        </w:rPr>
        <w:t xml:space="preserve">§9 – </w:t>
      </w:r>
      <w:r w:rsidR="00A63F6E" w:rsidRPr="00451B42">
        <w:rPr>
          <w:i/>
          <w:spacing w:val="-2"/>
          <w:lang w:val="nl-NL"/>
        </w:rPr>
        <w:t>Examenzittijd</w:t>
      </w:r>
    </w:p>
    <w:p w14:paraId="5CEC34D1" w14:textId="77777777" w:rsidR="00451B42" w:rsidRPr="00451B42" w:rsidRDefault="00451B42" w:rsidP="00451B42">
      <w:pPr>
        <w:spacing w:after="0" w:line="240" w:lineRule="auto"/>
        <w:jc w:val="both"/>
        <w:rPr>
          <w:spacing w:val="-2"/>
          <w:lang w:val="nl-NL"/>
        </w:rPr>
      </w:pPr>
    </w:p>
    <w:p w14:paraId="15FFCA88" w14:textId="72EBD0CB" w:rsidR="00A63F6E" w:rsidRPr="00383DF9" w:rsidRDefault="001C4041" w:rsidP="00A63F6E">
      <w:pPr>
        <w:spacing w:after="0" w:line="240" w:lineRule="auto"/>
        <w:jc w:val="both"/>
        <w:rPr>
          <w:spacing w:val="-2"/>
          <w:lang w:val="nl-NL"/>
        </w:rPr>
      </w:pPr>
      <w:r w:rsidRPr="00383DF9">
        <w:rPr>
          <w:spacing w:val="-2"/>
          <w:lang w:val="nl-NL"/>
        </w:rPr>
        <w:t xml:space="preserve">Als examenzittijd geldt een </w:t>
      </w:r>
      <w:r w:rsidR="00A63F6E" w:rsidRPr="00383DF9">
        <w:rPr>
          <w:spacing w:val="-2"/>
          <w:lang w:val="nl-NL"/>
        </w:rPr>
        <w:t>evaluatieperiode eindigend met een deliberatie.</w:t>
      </w:r>
    </w:p>
    <w:p w14:paraId="1109777C" w14:textId="77777777" w:rsidR="00A63F6E" w:rsidRPr="00383DF9" w:rsidRDefault="00A63F6E" w:rsidP="00A63F6E">
      <w:pPr>
        <w:spacing w:after="0" w:line="240" w:lineRule="auto"/>
        <w:jc w:val="both"/>
        <w:rPr>
          <w:color w:val="FF0000"/>
          <w:spacing w:val="-2"/>
          <w:lang w:val="nl-NL"/>
        </w:rPr>
      </w:pPr>
    </w:p>
    <w:p w14:paraId="33398CBD" w14:textId="39A6ADEB" w:rsidR="00A63F6E" w:rsidRPr="00451B42" w:rsidRDefault="00451B42" w:rsidP="00451B42">
      <w:pPr>
        <w:spacing w:after="0" w:line="240" w:lineRule="auto"/>
        <w:jc w:val="both"/>
        <w:rPr>
          <w:i/>
          <w:spacing w:val="-2"/>
          <w:lang w:val="nl-NL"/>
        </w:rPr>
      </w:pPr>
      <w:r w:rsidRPr="00451B42">
        <w:rPr>
          <w:i/>
          <w:spacing w:val="-2"/>
          <w:lang w:val="nl-NL"/>
        </w:rPr>
        <w:t xml:space="preserve">§10 – </w:t>
      </w:r>
      <w:r w:rsidR="00A63F6E" w:rsidRPr="00451B42">
        <w:rPr>
          <w:i/>
          <w:spacing w:val="-2"/>
          <w:lang w:val="nl-NL"/>
        </w:rPr>
        <w:t>Examenmoment</w:t>
      </w:r>
    </w:p>
    <w:p w14:paraId="6748900C" w14:textId="77777777" w:rsidR="00451B42" w:rsidRPr="00451B42" w:rsidRDefault="00451B42" w:rsidP="00451B42">
      <w:pPr>
        <w:spacing w:after="0" w:line="240" w:lineRule="auto"/>
        <w:jc w:val="both"/>
        <w:rPr>
          <w:spacing w:val="-2"/>
          <w:lang w:val="nl-NL"/>
        </w:rPr>
      </w:pPr>
    </w:p>
    <w:p w14:paraId="41D90D72" w14:textId="58687B3B" w:rsidR="00A63F6E" w:rsidRPr="00383DF9" w:rsidRDefault="001C4041" w:rsidP="00A63F6E">
      <w:pPr>
        <w:spacing w:after="0" w:line="240" w:lineRule="auto"/>
        <w:jc w:val="both"/>
        <w:rPr>
          <w:spacing w:val="-2"/>
          <w:lang w:val="nl-NL"/>
        </w:rPr>
      </w:pPr>
      <w:r w:rsidRPr="00383DF9">
        <w:rPr>
          <w:spacing w:val="-2"/>
          <w:lang w:val="nl-NL"/>
        </w:rPr>
        <w:t>Als examenmoment geldt een tijdstip</w:t>
      </w:r>
      <w:r w:rsidR="00A63F6E" w:rsidRPr="00383DF9">
        <w:rPr>
          <w:spacing w:val="-2"/>
          <w:lang w:val="nl-NL"/>
        </w:rPr>
        <w:t xml:space="preserve"> van examinering volgend op de respectieve</w:t>
      </w:r>
      <w:r w:rsidRPr="00383DF9">
        <w:rPr>
          <w:spacing w:val="-2"/>
          <w:lang w:val="nl-NL"/>
        </w:rPr>
        <w:t>lijke</w:t>
      </w:r>
      <w:r w:rsidR="00A63F6E" w:rsidRPr="00383DF9">
        <w:rPr>
          <w:spacing w:val="-2"/>
          <w:lang w:val="nl-NL"/>
        </w:rPr>
        <w:t xml:space="preserve"> vakken.</w:t>
      </w:r>
    </w:p>
    <w:p w14:paraId="3EE59FA3" w14:textId="77777777" w:rsidR="00A63F6E" w:rsidRPr="00383DF9" w:rsidRDefault="00A63F6E" w:rsidP="00A63F6E">
      <w:pPr>
        <w:spacing w:after="0" w:line="240" w:lineRule="auto"/>
        <w:jc w:val="both"/>
        <w:rPr>
          <w:color w:val="FF0000"/>
          <w:spacing w:val="-2"/>
          <w:lang w:val="nl-NL"/>
        </w:rPr>
      </w:pPr>
    </w:p>
    <w:p w14:paraId="0A2A0629" w14:textId="5A515A23" w:rsidR="00A63F6E" w:rsidRPr="00451B42" w:rsidRDefault="00451B42" w:rsidP="00451B42">
      <w:pPr>
        <w:spacing w:after="0" w:line="240" w:lineRule="auto"/>
        <w:jc w:val="both"/>
        <w:rPr>
          <w:i/>
          <w:spacing w:val="-2"/>
          <w:lang w:val="nl-NL"/>
        </w:rPr>
      </w:pPr>
      <w:r w:rsidRPr="00451B42">
        <w:rPr>
          <w:i/>
          <w:spacing w:val="-2"/>
          <w:lang w:val="nl-NL"/>
        </w:rPr>
        <w:t>§11 – Examinator</w:t>
      </w:r>
    </w:p>
    <w:p w14:paraId="785907B4" w14:textId="77777777" w:rsidR="00451B42" w:rsidRPr="00451B42" w:rsidRDefault="00451B42" w:rsidP="00451B42">
      <w:pPr>
        <w:spacing w:after="0" w:line="240" w:lineRule="auto"/>
        <w:jc w:val="both"/>
        <w:rPr>
          <w:spacing w:val="-2"/>
          <w:lang w:val="nl-NL"/>
        </w:rPr>
      </w:pPr>
    </w:p>
    <w:p w14:paraId="093B137D" w14:textId="3B4C6345" w:rsidR="00A63F6E" w:rsidRPr="00383DF9" w:rsidRDefault="00A63F6E" w:rsidP="00A63F6E">
      <w:pPr>
        <w:spacing w:after="0" w:line="240" w:lineRule="auto"/>
        <w:jc w:val="both"/>
        <w:rPr>
          <w:spacing w:val="-2"/>
          <w:lang w:val="nl-NL"/>
        </w:rPr>
      </w:pPr>
      <w:r w:rsidRPr="00383DF9">
        <w:rPr>
          <w:spacing w:val="-2"/>
          <w:lang w:val="nl-NL"/>
        </w:rPr>
        <w:t>De</w:t>
      </w:r>
      <w:r w:rsidR="001C4041" w:rsidRPr="00383DF9">
        <w:rPr>
          <w:spacing w:val="-2"/>
          <w:lang w:val="nl-NL"/>
        </w:rPr>
        <w:t xml:space="preserve"> examinator is de</w:t>
      </w:r>
      <w:r w:rsidRPr="00383DF9">
        <w:rPr>
          <w:spacing w:val="-2"/>
          <w:lang w:val="nl-NL"/>
        </w:rPr>
        <w:t>gene die belast is met het afnemen van het examen, dan wel met een of meerdere onderdelen daarvan.</w:t>
      </w:r>
    </w:p>
    <w:p w14:paraId="3A67458D" w14:textId="77777777" w:rsidR="00A63F6E" w:rsidRPr="00383DF9" w:rsidRDefault="00A63F6E" w:rsidP="00A63F6E">
      <w:pPr>
        <w:spacing w:after="0" w:line="240" w:lineRule="auto"/>
        <w:jc w:val="both"/>
        <w:rPr>
          <w:spacing w:val="-2"/>
          <w:lang w:val="nl-NL"/>
        </w:rPr>
      </w:pPr>
    </w:p>
    <w:p w14:paraId="26E41355" w14:textId="4175564B" w:rsidR="00A63F6E" w:rsidRPr="00451B42" w:rsidRDefault="00451B42" w:rsidP="00451B42">
      <w:pPr>
        <w:spacing w:after="0" w:line="240" w:lineRule="auto"/>
        <w:jc w:val="both"/>
        <w:rPr>
          <w:i/>
          <w:spacing w:val="-2"/>
          <w:lang w:val="nl-NL"/>
        </w:rPr>
      </w:pPr>
      <w:r w:rsidRPr="00451B42">
        <w:rPr>
          <w:i/>
          <w:spacing w:val="-2"/>
          <w:lang w:val="nl-NL"/>
        </w:rPr>
        <w:t xml:space="preserve">§12 – </w:t>
      </w:r>
      <w:proofErr w:type="spellStart"/>
      <w:r w:rsidRPr="00451B42">
        <w:rPr>
          <w:i/>
          <w:spacing w:val="-2"/>
          <w:lang w:val="nl-NL"/>
        </w:rPr>
        <w:t>Ombudspersoon</w:t>
      </w:r>
      <w:proofErr w:type="spellEnd"/>
    </w:p>
    <w:p w14:paraId="4827C13F" w14:textId="77777777" w:rsidR="00451B42" w:rsidRPr="00451B42" w:rsidRDefault="00451B42" w:rsidP="00451B42">
      <w:pPr>
        <w:spacing w:after="0" w:line="240" w:lineRule="auto"/>
        <w:jc w:val="both"/>
        <w:rPr>
          <w:i/>
          <w:spacing w:val="-2"/>
          <w:lang w:val="nl-NL"/>
        </w:rPr>
      </w:pPr>
    </w:p>
    <w:p w14:paraId="4F805527" w14:textId="77777777" w:rsidR="001C4041" w:rsidRPr="00383DF9" w:rsidRDefault="001C4041" w:rsidP="001C4041">
      <w:pPr>
        <w:spacing w:after="0" w:line="240" w:lineRule="auto"/>
        <w:jc w:val="both"/>
        <w:rPr>
          <w:color w:val="FF0000"/>
          <w:spacing w:val="-2"/>
          <w:lang w:val="nl-NL"/>
        </w:rPr>
      </w:pPr>
      <w:r w:rsidRPr="00383DF9">
        <w:rPr>
          <w:spacing w:val="-2"/>
          <w:lang w:val="nl-NL"/>
        </w:rPr>
        <w:t xml:space="preserve">De </w:t>
      </w:r>
      <w:proofErr w:type="spellStart"/>
      <w:r w:rsidRPr="00383DF9">
        <w:rPr>
          <w:spacing w:val="-2"/>
          <w:lang w:val="nl-NL"/>
        </w:rPr>
        <w:t>ombudspersoon</w:t>
      </w:r>
      <w:proofErr w:type="spellEnd"/>
      <w:r w:rsidRPr="00383DF9">
        <w:rPr>
          <w:spacing w:val="-2"/>
          <w:lang w:val="nl-NL"/>
        </w:rPr>
        <w:t xml:space="preserve"> is door </w:t>
      </w:r>
      <w:r w:rsidRPr="00451B42">
        <w:rPr>
          <w:spacing w:val="-2"/>
          <w:lang w:val="nl-NL"/>
        </w:rPr>
        <w:t xml:space="preserve">de directeur </w:t>
      </w:r>
      <w:r w:rsidRPr="00383DF9">
        <w:rPr>
          <w:spacing w:val="-2"/>
          <w:lang w:val="nl-NL"/>
        </w:rPr>
        <w:t>aangesteld om te bemiddelen bij klachten van een of meerdere kandidaten.</w:t>
      </w:r>
    </w:p>
    <w:p w14:paraId="5467F4D4" w14:textId="77777777" w:rsidR="00A63F6E" w:rsidRPr="00383DF9" w:rsidRDefault="00A63F6E" w:rsidP="00A63F6E">
      <w:pPr>
        <w:spacing w:after="0" w:line="240" w:lineRule="auto"/>
        <w:rPr>
          <w:spacing w:val="-2"/>
          <w:lang w:val="nl-NL"/>
        </w:rPr>
      </w:pPr>
    </w:p>
    <w:p w14:paraId="2E4E328E" w14:textId="77777777" w:rsidR="00A63F6E" w:rsidRPr="00383DF9" w:rsidRDefault="00A63F6E" w:rsidP="00A63F6E">
      <w:pPr>
        <w:spacing w:after="0" w:line="240" w:lineRule="auto"/>
        <w:jc w:val="both"/>
        <w:rPr>
          <w:rFonts w:eastAsia="Times New Roman" w:cs="Times New Roman"/>
          <w:lang w:val="nl-NL" w:eastAsia="nl-BE"/>
        </w:rPr>
      </w:pPr>
    </w:p>
    <w:p w14:paraId="08F639BF" w14:textId="5B4E1120" w:rsidR="00A63F6E" w:rsidRDefault="00AB4498" w:rsidP="00A63F6E">
      <w:pPr>
        <w:spacing w:after="0" w:line="240" w:lineRule="auto"/>
        <w:jc w:val="both"/>
        <w:rPr>
          <w:rFonts w:eastAsia="Times New Roman" w:cs="Times New Roman"/>
          <w:b/>
          <w:smallCaps/>
          <w:lang w:val="nl-NL" w:eastAsia="nl-BE"/>
        </w:rPr>
      </w:pPr>
      <w:r w:rsidRPr="00AB4498">
        <w:rPr>
          <w:rFonts w:eastAsia="Times New Roman" w:cs="Times New Roman"/>
          <w:b/>
          <w:smallCaps/>
          <w:lang w:val="nl-NL" w:eastAsia="nl-BE"/>
        </w:rPr>
        <w:t>Art. 3</w:t>
      </w:r>
      <w:r w:rsidRPr="00AB4498">
        <w:rPr>
          <w:rFonts w:eastAsia="Times New Roman" w:cs="Times New Roman"/>
          <w:b/>
          <w:smallCaps/>
          <w:lang w:val="nl-NL" w:eastAsia="nl-BE"/>
        </w:rPr>
        <w:tab/>
        <w:t>E</w:t>
      </w:r>
      <w:r w:rsidR="00A63F6E" w:rsidRPr="00AB4498">
        <w:rPr>
          <w:rFonts w:eastAsia="Times New Roman" w:cs="Times New Roman"/>
          <w:b/>
          <w:smallCaps/>
          <w:lang w:val="nl-NL" w:eastAsia="nl-BE"/>
        </w:rPr>
        <w:t>xamenzittijden en examenmomenten</w:t>
      </w:r>
    </w:p>
    <w:p w14:paraId="5CF3E365" w14:textId="77777777" w:rsidR="00AB4498" w:rsidRPr="00AB4498" w:rsidRDefault="00AB4498" w:rsidP="00A63F6E">
      <w:pPr>
        <w:spacing w:after="0" w:line="240" w:lineRule="auto"/>
        <w:jc w:val="both"/>
        <w:rPr>
          <w:rFonts w:eastAsia="Times New Roman" w:cs="Times New Roman"/>
          <w:b/>
          <w:smallCaps/>
          <w:lang w:val="nl-NL" w:eastAsia="nl-BE"/>
        </w:rPr>
      </w:pPr>
    </w:p>
    <w:p w14:paraId="29ED771E" w14:textId="77777777" w:rsidR="000D6D29" w:rsidRPr="00383DF9" w:rsidRDefault="000D6D29" w:rsidP="000D6D29">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Elk academiejaar organiseert het instituut twee </w:t>
      </w:r>
      <w:r w:rsidRPr="00AB4498">
        <w:rPr>
          <w:rFonts w:eastAsia="Times New Roman" w:cs="Times New Roman"/>
          <w:lang w:val="nl-NL" w:eastAsia="nl-BE"/>
        </w:rPr>
        <w:t>examenzittijden</w:t>
      </w:r>
      <w:r w:rsidRPr="00383DF9">
        <w:rPr>
          <w:rFonts w:eastAsia="Times New Roman" w:cs="Times New Roman"/>
          <w:lang w:val="nl-NL" w:eastAsia="nl-BE"/>
        </w:rPr>
        <w:t xml:space="preserve">.    </w:t>
      </w:r>
    </w:p>
    <w:p w14:paraId="15FF8654" w14:textId="77777777" w:rsidR="000D6D29" w:rsidRPr="00383DF9" w:rsidRDefault="000D6D29" w:rsidP="000D6D29">
      <w:pPr>
        <w:spacing w:after="0" w:line="240" w:lineRule="auto"/>
        <w:jc w:val="both"/>
        <w:rPr>
          <w:rFonts w:eastAsia="Times New Roman" w:cs="Times New Roman"/>
          <w:lang w:val="nl-NL" w:eastAsia="nl-BE"/>
        </w:rPr>
      </w:pPr>
    </w:p>
    <w:p w14:paraId="06D1027C" w14:textId="644BDF99" w:rsidR="000D6D29" w:rsidRPr="00AB4498" w:rsidRDefault="000D6D29" w:rsidP="000D6D29">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§2 - In de loop van het jaar organiseert het instituut bovendien </w:t>
      </w:r>
      <w:r w:rsidR="00403DAC">
        <w:rPr>
          <w:rFonts w:eastAsia="Times New Roman" w:cs="Times New Roman"/>
          <w:lang w:val="nl-NL" w:eastAsia="nl-BE"/>
        </w:rPr>
        <w:t>een aantal</w:t>
      </w:r>
      <w:r w:rsidRPr="00383DF9">
        <w:rPr>
          <w:rFonts w:eastAsia="Times New Roman" w:cs="Times New Roman"/>
          <w:lang w:val="nl-NL" w:eastAsia="nl-BE"/>
        </w:rPr>
        <w:t xml:space="preserve"> examenmomenten die kor</w:t>
      </w:r>
      <w:r w:rsidR="00403DAC">
        <w:rPr>
          <w:rFonts w:eastAsia="Times New Roman" w:cs="Times New Roman"/>
          <w:lang w:val="nl-NL" w:eastAsia="nl-BE"/>
        </w:rPr>
        <w:t xml:space="preserve">t na de beëindiging van de </w:t>
      </w:r>
      <w:r w:rsidRPr="00383DF9">
        <w:rPr>
          <w:rFonts w:eastAsia="Times New Roman" w:cs="Times New Roman"/>
          <w:lang w:val="nl-NL" w:eastAsia="nl-BE"/>
        </w:rPr>
        <w:t xml:space="preserve">lesmodules worden voorzien. </w:t>
      </w:r>
      <w:r w:rsidRPr="00AB4498">
        <w:rPr>
          <w:rFonts w:eastAsia="Times New Roman" w:cs="Times New Roman"/>
          <w:lang w:val="nl-NL" w:eastAsia="nl-BE"/>
        </w:rPr>
        <w:t>Over resultaten van deze examenmomenten wordt gedelibereerd tijdens de deliberatie volgend op de eerste zittijd.</w:t>
      </w:r>
    </w:p>
    <w:p w14:paraId="1B590AD8" w14:textId="77777777" w:rsidR="000D6D29" w:rsidRPr="00383DF9" w:rsidRDefault="000D6D29" w:rsidP="000D6D29">
      <w:pPr>
        <w:spacing w:after="0" w:line="240" w:lineRule="auto"/>
        <w:jc w:val="both"/>
        <w:rPr>
          <w:rFonts w:eastAsia="Times New Roman" w:cs="Times New Roman"/>
          <w:lang w:val="nl-NL" w:eastAsia="nl-BE"/>
        </w:rPr>
      </w:pPr>
    </w:p>
    <w:p w14:paraId="2A66ECE1" w14:textId="77777777" w:rsidR="00A63F6E" w:rsidRPr="00383DF9" w:rsidRDefault="00A63F6E" w:rsidP="00A63F6E">
      <w:pPr>
        <w:spacing w:after="0" w:line="240" w:lineRule="auto"/>
        <w:jc w:val="both"/>
        <w:rPr>
          <w:rFonts w:eastAsia="Times New Roman" w:cs="Times New Roman"/>
          <w:b/>
          <w:i/>
          <w:lang w:val="nl-NL" w:eastAsia="nl-BE"/>
        </w:rPr>
      </w:pPr>
    </w:p>
    <w:p w14:paraId="499A329A" w14:textId="5542E352" w:rsidR="00A63F6E" w:rsidRPr="008727A5" w:rsidRDefault="008727A5" w:rsidP="00A63F6E">
      <w:pPr>
        <w:spacing w:after="0" w:line="240" w:lineRule="auto"/>
        <w:jc w:val="both"/>
        <w:rPr>
          <w:rFonts w:eastAsia="Times New Roman" w:cs="Times New Roman"/>
          <w:b/>
          <w:smallCaps/>
          <w:lang w:val="nl-NL" w:eastAsia="nl-BE"/>
        </w:rPr>
      </w:pPr>
      <w:r w:rsidRPr="008727A5">
        <w:rPr>
          <w:rFonts w:eastAsia="Times New Roman" w:cs="Times New Roman"/>
          <w:b/>
          <w:smallCaps/>
          <w:lang w:val="nl-NL" w:eastAsia="nl-BE"/>
        </w:rPr>
        <w:t>Art. 4</w:t>
      </w:r>
      <w:r w:rsidRPr="008727A5">
        <w:rPr>
          <w:rFonts w:eastAsia="Times New Roman" w:cs="Times New Roman"/>
          <w:b/>
          <w:smallCaps/>
          <w:lang w:val="nl-NL" w:eastAsia="nl-BE"/>
        </w:rPr>
        <w:tab/>
        <w:t>Toelatingsvoorwaarden</w:t>
      </w:r>
    </w:p>
    <w:p w14:paraId="0217A5A6" w14:textId="77777777" w:rsidR="008727A5" w:rsidRPr="00383DF9" w:rsidRDefault="008727A5" w:rsidP="00A63F6E">
      <w:pPr>
        <w:spacing w:after="0" w:line="240" w:lineRule="auto"/>
        <w:jc w:val="both"/>
        <w:rPr>
          <w:rFonts w:eastAsia="Times New Roman" w:cs="Times New Roman"/>
          <w:lang w:val="nl-NL" w:eastAsia="nl-BE"/>
        </w:rPr>
      </w:pPr>
    </w:p>
    <w:p w14:paraId="2E08B5AD" w14:textId="104B151D" w:rsidR="000D6D29" w:rsidRDefault="008727A5" w:rsidP="000D6D29">
      <w:pPr>
        <w:spacing w:after="0" w:line="240" w:lineRule="auto"/>
        <w:jc w:val="both"/>
        <w:rPr>
          <w:rFonts w:eastAsia="Times New Roman" w:cs="Times New Roman"/>
          <w:lang w:val="nl-NL" w:eastAsia="nl-BE"/>
        </w:rPr>
      </w:pPr>
      <w:r>
        <w:rPr>
          <w:rFonts w:eastAsia="Times New Roman" w:cs="Times New Roman"/>
          <w:lang w:val="nl-NL" w:eastAsia="nl-BE"/>
        </w:rPr>
        <w:t xml:space="preserve">§1 - </w:t>
      </w:r>
      <w:r w:rsidR="000D6D29" w:rsidRPr="00383DF9">
        <w:rPr>
          <w:rFonts w:eastAsia="Times New Roman" w:cs="Times New Roman"/>
          <w:lang w:val="nl-NL" w:eastAsia="nl-BE"/>
        </w:rPr>
        <w:t>Tot de examens worden toege</w:t>
      </w:r>
      <w:r>
        <w:rPr>
          <w:rFonts w:eastAsia="Times New Roman" w:cs="Times New Roman"/>
          <w:lang w:val="nl-NL" w:eastAsia="nl-BE"/>
        </w:rPr>
        <w:t xml:space="preserve">laten </w:t>
      </w:r>
      <w:r w:rsidR="000D6D29" w:rsidRPr="00383DF9">
        <w:rPr>
          <w:rFonts w:eastAsia="Times New Roman" w:cs="Times New Roman"/>
          <w:lang w:val="nl-NL" w:eastAsia="nl-BE"/>
        </w:rPr>
        <w:t>de kandidaten die zich hiervoor op de voorziene wijze hebben ingeschreven binnen de door he</w:t>
      </w:r>
      <w:r>
        <w:rPr>
          <w:rFonts w:eastAsia="Times New Roman" w:cs="Times New Roman"/>
          <w:lang w:val="nl-NL" w:eastAsia="nl-BE"/>
        </w:rPr>
        <w:t>t instituut vastgelegde periode.</w:t>
      </w:r>
    </w:p>
    <w:p w14:paraId="4D7EB0A2" w14:textId="77777777" w:rsidR="008727A5" w:rsidRDefault="008727A5" w:rsidP="000D6D29">
      <w:pPr>
        <w:spacing w:after="0" w:line="240" w:lineRule="auto"/>
        <w:jc w:val="both"/>
        <w:rPr>
          <w:rFonts w:eastAsia="Times New Roman" w:cs="Times New Roman"/>
          <w:lang w:val="nl-NL" w:eastAsia="nl-BE"/>
        </w:rPr>
      </w:pPr>
    </w:p>
    <w:p w14:paraId="435D8475" w14:textId="64BED6D6" w:rsidR="000D6D29" w:rsidRDefault="008727A5" w:rsidP="000D6D29">
      <w:pPr>
        <w:spacing w:after="0" w:line="240" w:lineRule="auto"/>
        <w:jc w:val="both"/>
        <w:rPr>
          <w:rFonts w:eastAsia="Times New Roman" w:cs="Times New Roman"/>
          <w:lang w:val="nl-NL" w:eastAsia="nl-BE"/>
        </w:rPr>
      </w:pPr>
      <w:r>
        <w:rPr>
          <w:rFonts w:eastAsia="Times New Roman" w:cs="Times New Roman"/>
          <w:lang w:val="nl-NL" w:eastAsia="nl-BE"/>
        </w:rPr>
        <w:t>§2 - Tot de examens worden toegelaten d</w:t>
      </w:r>
      <w:r w:rsidR="000D6D29" w:rsidRPr="00383DF9">
        <w:rPr>
          <w:rFonts w:eastAsia="Times New Roman" w:cs="Times New Roman"/>
          <w:lang w:val="nl-NL" w:eastAsia="nl-BE"/>
        </w:rPr>
        <w:t xml:space="preserve">e kandidaten die vóór de aanvang van de examenzittijden alle schriftelijke werkstukken en stage-dossiers van didactische </w:t>
      </w:r>
      <w:r w:rsidR="000D6D29" w:rsidRPr="008727A5">
        <w:rPr>
          <w:rFonts w:eastAsia="Times New Roman" w:cs="Times New Roman"/>
          <w:lang w:val="nl-NL" w:eastAsia="nl-BE"/>
        </w:rPr>
        <w:t xml:space="preserve">of theologisch-pastorale </w:t>
      </w:r>
      <w:r w:rsidR="000D6D29" w:rsidRPr="00383DF9">
        <w:rPr>
          <w:rFonts w:eastAsia="Times New Roman" w:cs="Times New Roman"/>
          <w:lang w:val="nl-NL" w:eastAsia="nl-BE"/>
        </w:rPr>
        <w:t xml:space="preserve">modules </w:t>
      </w:r>
      <w:r w:rsidR="000D6D29" w:rsidRPr="00383DF9">
        <w:rPr>
          <w:rFonts w:eastAsia="Times New Roman" w:cs="Times New Roman"/>
          <w:lang w:val="nl-NL" w:eastAsia="nl-BE"/>
        </w:rPr>
        <w:lastRenderedPageBreak/>
        <w:t>indienden en de didactische oefeningen afwerkten, tenzij aan de kandidaat een afwijking werd toegestaan. Bij inschrijving voor een examenmoment mogen de schriftelijke werkstukken om een ernstige en gewettigde reden na dit moment, d.i. op een andere door de docent vastgestelde dag nog vóór het einde van de examenzittijd, worden ingediend, tenzij deze werkstukken en stage</w:t>
      </w:r>
      <w:r>
        <w:rPr>
          <w:rFonts w:eastAsia="Times New Roman" w:cs="Times New Roman"/>
          <w:lang w:val="nl-NL" w:eastAsia="nl-BE"/>
        </w:rPr>
        <w:t>-</w:t>
      </w:r>
      <w:r w:rsidR="000D6D29" w:rsidRPr="00383DF9">
        <w:rPr>
          <w:rFonts w:eastAsia="Times New Roman" w:cs="Times New Roman"/>
          <w:lang w:val="nl-NL" w:eastAsia="nl-BE"/>
        </w:rPr>
        <w:t>dossiers een integraal  onderdeel uitmaken van de eva</w:t>
      </w:r>
      <w:r w:rsidR="007E03AD">
        <w:rPr>
          <w:rFonts w:eastAsia="Times New Roman" w:cs="Times New Roman"/>
          <w:lang w:val="nl-NL" w:eastAsia="nl-BE"/>
        </w:rPr>
        <w:t>luatie op het examenmoment zelf.</w:t>
      </w:r>
    </w:p>
    <w:p w14:paraId="3E0C49D0" w14:textId="77777777" w:rsidR="006F69AC" w:rsidRDefault="006F69AC" w:rsidP="000D6D29">
      <w:pPr>
        <w:spacing w:after="0" w:line="240" w:lineRule="auto"/>
        <w:jc w:val="both"/>
        <w:rPr>
          <w:rFonts w:eastAsia="Times New Roman" w:cs="Times New Roman"/>
          <w:lang w:val="nl-NL" w:eastAsia="nl-BE"/>
        </w:rPr>
      </w:pPr>
    </w:p>
    <w:p w14:paraId="32000645" w14:textId="0EE899C4" w:rsidR="006F69AC" w:rsidRPr="00F9485A" w:rsidRDefault="006F69AC" w:rsidP="000D6D29">
      <w:pPr>
        <w:spacing w:after="0" w:line="240" w:lineRule="auto"/>
        <w:jc w:val="both"/>
        <w:rPr>
          <w:rFonts w:eastAsia="Times New Roman" w:cs="Times New Roman"/>
          <w:lang w:val="nl-NL" w:eastAsia="nl-BE"/>
        </w:rPr>
      </w:pPr>
      <w:r>
        <w:rPr>
          <w:rFonts w:eastAsia="Times New Roman" w:cs="Times New Roman"/>
          <w:lang w:val="nl-NL" w:eastAsia="nl-BE"/>
        </w:rPr>
        <w:t xml:space="preserve">§ </w:t>
      </w:r>
      <w:r w:rsidRPr="00F9485A">
        <w:rPr>
          <w:rFonts w:eastAsia="Times New Roman" w:cs="Times New Roman"/>
          <w:lang w:val="nl-NL" w:eastAsia="nl-BE"/>
        </w:rPr>
        <w:t xml:space="preserve">3 – Voor de zaterdagen waarop didactiek van het onderwijs, dan wel de vakken van de pastorale unit worden gegeven, is er een opkomstplicht. Ten hoogste mogen twee zaterdagen gemist worden, waarvan één gewettigd en één ongewettigd. Of er voor deze gemiste lessen tegenprestaties van de student verwacht worden, is afhankelijk </w:t>
      </w:r>
      <w:r w:rsidR="001E595A" w:rsidRPr="00F9485A">
        <w:rPr>
          <w:rFonts w:eastAsia="Times New Roman" w:cs="Times New Roman"/>
          <w:lang w:val="nl-NL" w:eastAsia="nl-BE"/>
        </w:rPr>
        <w:t>van de titularis</w:t>
      </w:r>
      <w:r w:rsidRPr="00F9485A">
        <w:rPr>
          <w:rFonts w:eastAsia="Times New Roman" w:cs="Times New Roman"/>
          <w:lang w:val="nl-NL" w:eastAsia="nl-BE"/>
        </w:rPr>
        <w:t>.</w:t>
      </w:r>
    </w:p>
    <w:p w14:paraId="45FD4BB9" w14:textId="77777777" w:rsidR="006F69AC" w:rsidRDefault="006F69AC" w:rsidP="000D6D29">
      <w:pPr>
        <w:spacing w:after="0" w:line="240" w:lineRule="auto"/>
        <w:jc w:val="both"/>
        <w:rPr>
          <w:rFonts w:eastAsia="Times New Roman" w:cs="Times New Roman"/>
          <w:lang w:val="nl-NL" w:eastAsia="nl-BE"/>
        </w:rPr>
      </w:pPr>
    </w:p>
    <w:p w14:paraId="6CBE89F1" w14:textId="77777777" w:rsidR="007E03AD" w:rsidRPr="00383DF9" w:rsidRDefault="007E03AD" w:rsidP="000D6D29">
      <w:pPr>
        <w:spacing w:after="0" w:line="240" w:lineRule="auto"/>
        <w:jc w:val="both"/>
        <w:rPr>
          <w:rFonts w:eastAsia="Times New Roman" w:cs="Times New Roman"/>
          <w:lang w:val="nl-NL" w:eastAsia="nl-BE"/>
        </w:rPr>
      </w:pPr>
    </w:p>
    <w:p w14:paraId="50F860B3" w14:textId="11B44F72" w:rsidR="00A63F6E" w:rsidRDefault="007A19A1"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5</w:t>
      </w:r>
      <w:r>
        <w:rPr>
          <w:rFonts w:eastAsia="Times New Roman" w:cs="Times New Roman"/>
          <w:b/>
          <w:smallCaps/>
          <w:lang w:val="nl-NL" w:eastAsia="nl-BE"/>
        </w:rPr>
        <w:tab/>
      </w:r>
      <w:r w:rsidR="00D60D04">
        <w:rPr>
          <w:rFonts w:eastAsia="Times New Roman" w:cs="Times New Roman"/>
          <w:b/>
          <w:smallCaps/>
          <w:lang w:val="nl-NL" w:eastAsia="nl-BE"/>
        </w:rPr>
        <w:t>ontwerp</w:t>
      </w:r>
      <w:r w:rsidR="00A63F6E" w:rsidRPr="007A19A1">
        <w:rPr>
          <w:rFonts w:eastAsia="Times New Roman" w:cs="Times New Roman"/>
          <w:b/>
          <w:smallCaps/>
          <w:lang w:val="nl-NL" w:eastAsia="nl-BE"/>
        </w:rPr>
        <w:t xml:space="preserve"> v</w:t>
      </w:r>
      <w:r>
        <w:rPr>
          <w:rFonts w:eastAsia="Times New Roman" w:cs="Times New Roman"/>
          <w:b/>
          <w:smallCaps/>
          <w:lang w:val="nl-NL" w:eastAsia="nl-BE"/>
        </w:rPr>
        <w:t>an het examenrooster</w:t>
      </w:r>
    </w:p>
    <w:p w14:paraId="078EADA3" w14:textId="77777777" w:rsidR="007A19A1" w:rsidRPr="007A19A1" w:rsidRDefault="007A19A1" w:rsidP="00A63F6E">
      <w:pPr>
        <w:spacing w:after="0" w:line="240" w:lineRule="auto"/>
        <w:jc w:val="both"/>
        <w:rPr>
          <w:rFonts w:eastAsia="Times New Roman" w:cs="Times New Roman"/>
          <w:b/>
          <w:smallCaps/>
          <w:lang w:val="nl-NL" w:eastAsia="nl-BE"/>
        </w:rPr>
      </w:pPr>
    </w:p>
    <w:p w14:paraId="63A2A418" w14:textId="49D85EB5"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De directeur ontwerpt het examenrooster en legt dit bij vragen of twijfels vóór de publicatie ervan ter advies voor aan de</w:t>
      </w:r>
      <w:r w:rsidRPr="00383DF9">
        <w:rPr>
          <w:rFonts w:eastAsia="Times New Roman" w:cs="Times New Roman"/>
          <w:color w:val="FF0000"/>
          <w:lang w:val="nl-NL" w:eastAsia="nl-BE"/>
        </w:rPr>
        <w:t xml:space="preserv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w:t>
      </w:r>
    </w:p>
    <w:p w14:paraId="0844CC5A" w14:textId="77777777" w:rsidR="007E03AD" w:rsidRPr="00383DF9" w:rsidRDefault="007E03AD" w:rsidP="00A63F6E">
      <w:pPr>
        <w:spacing w:after="0" w:line="240" w:lineRule="auto"/>
        <w:jc w:val="both"/>
        <w:rPr>
          <w:rFonts w:eastAsia="Times New Roman" w:cs="Times New Roman"/>
          <w:lang w:val="nl-NL" w:eastAsia="nl-BE"/>
        </w:rPr>
      </w:pPr>
    </w:p>
    <w:p w14:paraId="717E0A3A" w14:textId="77777777" w:rsidR="00A63F6E" w:rsidRPr="00383DF9" w:rsidRDefault="00A63F6E" w:rsidP="00A63F6E">
      <w:pPr>
        <w:spacing w:after="0" w:line="240" w:lineRule="auto"/>
        <w:jc w:val="both"/>
        <w:rPr>
          <w:rFonts w:eastAsia="Times New Roman" w:cs="Times New Roman"/>
          <w:b/>
          <w:i/>
          <w:lang w:val="nl-NL" w:eastAsia="nl-BE"/>
        </w:rPr>
      </w:pPr>
    </w:p>
    <w:p w14:paraId="0B5B474A" w14:textId="6131F3B3" w:rsidR="00A63F6E" w:rsidRPr="00BB61D1" w:rsidRDefault="00BB61D1"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6</w:t>
      </w:r>
      <w:r>
        <w:rPr>
          <w:rFonts w:eastAsia="Times New Roman" w:cs="Times New Roman"/>
          <w:b/>
          <w:smallCaps/>
          <w:lang w:val="nl-NL" w:eastAsia="nl-BE"/>
        </w:rPr>
        <w:tab/>
      </w:r>
      <w:r w:rsidR="00A63F6E" w:rsidRPr="00BB61D1">
        <w:rPr>
          <w:rFonts w:eastAsia="Times New Roman" w:cs="Times New Roman"/>
          <w:b/>
          <w:smallCaps/>
          <w:lang w:val="nl-NL" w:eastAsia="nl-BE"/>
        </w:rPr>
        <w:t>aanvang en einde van de examenzittijden</w:t>
      </w:r>
      <w:r w:rsidR="00292D67" w:rsidRPr="00BB61D1">
        <w:rPr>
          <w:rFonts w:eastAsia="Times New Roman" w:cs="Times New Roman"/>
          <w:b/>
          <w:smallCaps/>
          <w:lang w:val="nl-NL" w:eastAsia="nl-BE"/>
        </w:rPr>
        <w:t xml:space="preserve"> en examenmomenten</w:t>
      </w:r>
    </w:p>
    <w:p w14:paraId="04A92BA0" w14:textId="77777777" w:rsidR="00292D67" w:rsidRPr="00383DF9" w:rsidRDefault="00292D67" w:rsidP="00292D67">
      <w:pPr>
        <w:spacing w:after="0" w:line="240" w:lineRule="auto"/>
        <w:jc w:val="both"/>
        <w:rPr>
          <w:rFonts w:eastAsia="Times New Roman" w:cs="Times New Roman"/>
          <w:lang w:val="nl-NL" w:eastAsia="nl-BE"/>
        </w:rPr>
      </w:pPr>
    </w:p>
    <w:p w14:paraId="68FB4362" w14:textId="0E940EDA" w:rsidR="00292D67" w:rsidRPr="00383DF9" w:rsidRDefault="00292D67" w:rsidP="00292D67">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Jaarlijks stelt de directeur vóór de aanvang van het academiejaar de data voor de opening en de sluiting van de examenzittijden vast. Hij houdt daarbij rekening met de volgende algemene regels: de eerste examenzittijd is te </w:t>
      </w:r>
      <w:r w:rsidRPr="00BB61D1">
        <w:rPr>
          <w:rFonts w:eastAsia="Times New Roman" w:cs="Times New Roman"/>
          <w:lang w:val="nl-NL" w:eastAsia="nl-BE"/>
        </w:rPr>
        <w:t xml:space="preserve">bepalen binnen de eerste twee weken van juni; de tweede examenzittijd is te bepalen binnen de laatste week van augustus en de eerste week van september. </w:t>
      </w:r>
      <w:r w:rsidRPr="00383DF9">
        <w:rPr>
          <w:rFonts w:eastAsia="Times New Roman" w:cs="Times New Roman"/>
          <w:lang w:val="nl-NL" w:eastAsia="nl-BE"/>
        </w:rPr>
        <w:t>Deze data worden opgen</w:t>
      </w:r>
      <w:r w:rsidR="002F4062">
        <w:rPr>
          <w:rFonts w:eastAsia="Times New Roman" w:cs="Times New Roman"/>
          <w:lang w:val="nl-NL" w:eastAsia="nl-BE"/>
        </w:rPr>
        <w:t xml:space="preserve">omen </w:t>
      </w:r>
      <w:r w:rsidRPr="00383DF9">
        <w:rPr>
          <w:rFonts w:eastAsia="Times New Roman" w:cs="Times New Roman"/>
          <w:lang w:val="nl-NL" w:eastAsia="nl-BE"/>
        </w:rPr>
        <w:t>in de programmabrochure.</w:t>
      </w:r>
    </w:p>
    <w:p w14:paraId="0A54F187" w14:textId="77777777" w:rsidR="00292D67" w:rsidRPr="00383DF9" w:rsidRDefault="00292D67" w:rsidP="00292D67">
      <w:pPr>
        <w:spacing w:after="0" w:line="240" w:lineRule="auto"/>
        <w:jc w:val="both"/>
        <w:rPr>
          <w:rFonts w:eastAsia="Times New Roman" w:cs="Times New Roman"/>
          <w:lang w:val="nl-NL" w:eastAsia="nl-BE"/>
        </w:rPr>
      </w:pPr>
    </w:p>
    <w:p w14:paraId="77C2833C" w14:textId="77777777" w:rsidR="00292D67" w:rsidRPr="00383DF9" w:rsidRDefault="00292D67" w:rsidP="00BB61D1">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§2 - De data voor de examenmomenten hoeven daarentegen niet vóór de aanvang van het academiejaar  vastgelegd te worden, maar worden ten minste </w:t>
      </w:r>
      <w:r w:rsidRPr="00BB61D1">
        <w:rPr>
          <w:rFonts w:eastAsia="Times New Roman" w:cs="Times New Roman"/>
          <w:lang w:val="nl-NL" w:eastAsia="nl-BE"/>
        </w:rPr>
        <w:t>drie</w:t>
      </w:r>
      <w:r w:rsidRPr="00383DF9">
        <w:rPr>
          <w:rFonts w:eastAsia="Times New Roman" w:cs="Times New Roman"/>
          <w:lang w:val="nl-NL" w:eastAsia="nl-BE"/>
        </w:rPr>
        <w:t xml:space="preserve"> weken vóór het beëindigen van de lessen van het betreffende opleidingsonderdeel door de directeur vastgelegd in samenspraak met de betrokken docent. </w:t>
      </w:r>
    </w:p>
    <w:p w14:paraId="7C3181AA" w14:textId="77777777" w:rsidR="00292D67" w:rsidRPr="00383DF9" w:rsidRDefault="00292D67" w:rsidP="00292D67">
      <w:pPr>
        <w:spacing w:after="0" w:line="240" w:lineRule="auto"/>
        <w:jc w:val="both"/>
        <w:rPr>
          <w:rFonts w:eastAsia="Times New Roman" w:cs="Times New Roman"/>
          <w:lang w:val="nl-NL" w:eastAsia="nl-BE"/>
        </w:rPr>
      </w:pPr>
    </w:p>
    <w:p w14:paraId="1248541E" w14:textId="77777777" w:rsidR="00292D67" w:rsidRPr="00383DF9" w:rsidRDefault="00292D67" w:rsidP="00292D67">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§3 - De duur van de examenzittijd of het examenmoment wordt bepaald door het aantal te examineren kandidaten en door de noodzaak de examens zo te spreiden dat aan de kandidaten een voldoende voorbereidingstijd wordt verzekerd. </w:t>
      </w:r>
    </w:p>
    <w:p w14:paraId="7BCFB206" w14:textId="77777777" w:rsidR="00292D67" w:rsidRPr="00383DF9" w:rsidRDefault="00292D67" w:rsidP="00292D67">
      <w:pPr>
        <w:spacing w:after="0" w:line="240" w:lineRule="auto"/>
        <w:jc w:val="both"/>
        <w:rPr>
          <w:rFonts w:eastAsia="Times New Roman" w:cs="Times New Roman"/>
          <w:lang w:val="nl-NL" w:eastAsia="nl-BE"/>
        </w:rPr>
      </w:pPr>
    </w:p>
    <w:p w14:paraId="33F031F6" w14:textId="6131D20D" w:rsidR="00C053DC" w:rsidRDefault="00292D67" w:rsidP="00C053DC">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§4 </w:t>
      </w:r>
      <w:r w:rsidR="00C053DC" w:rsidRPr="00383DF9">
        <w:rPr>
          <w:rFonts w:eastAsia="Times New Roman" w:cs="Times New Roman"/>
          <w:lang w:val="nl-NL" w:eastAsia="nl-BE"/>
        </w:rPr>
        <w:t>–</w:t>
      </w:r>
      <w:r w:rsidRPr="00383DF9">
        <w:rPr>
          <w:rFonts w:eastAsia="Times New Roman" w:cs="Times New Roman"/>
          <w:lang w:val="nl-NL" w:eastAsia="nl-BE"/>
        </w:rPr>
        <w:t xml:space="preserve"> </w:t>
      </w:r>
      <w:r w:rsidR="00C053DC" w:rsidRPr="00383DF9">
        <w:rPr>
          <w:rFonts w:eastAsia="Times New Roman" w:cs="Times New Roman"/>
          <w:lang w:val="nl-NL" w:eastAsia="nl-BE"/>
        </w:rPr>
        <w:t>Examinatoren en kandidaten houden zich strikt aan de vastgelegde examenregeling.</w:t>
      </w:r>
    </w:p>
    <w:p w14:paraId="5B2AAA94" w14:textId="77302612" w:rsidR="00C053DC" w:rsidRPr="00F15625" w:rsidRDefault="00C053DC" w:rsidP="00292D67">
      <w:pPr>
        <w:spacing w:after="0" w:line="240" w:lineRule="auto"/>
        <w:jc w:val="both"/>
        <w:rPr>
          <w:rFonts w:eastAsia="Times New Roman" w:cs="Times New Roman"/>
          <w:b/>
          <w:color w:val="FF0000"/>
          <w:lang w:val="nl-NL" w:eastAsia="nl-BE"/>
        </w:rPr>
      </w:pPr>
    </w:p>
    <w:p w14:paraId="680E38E0" w14:textId="4A65F9C1" w:rsidR="00F15625" w:rsidRPr="00B72308" w:rsidRDefault="00B72308" w:rsidP="00292D67">
      <w:pPr>
        <w:spacing w:after="0" w:line="240" w:lineRule="auto"/>
        <w:jc w:val="both"/>
        <w:rPr>
          <w:rFonts w:eastAsia="Times New Roman" w:cs="Times New Roman"/>
          <w:lang w:val="nl-NL" w:eastAsia="nl-BE"/>
        </w:rPr>
      </w:pPr>
      <w:r w:rsidRPr="00B72308">
        <w:rPr>
          <w:rFonts w:eastAsia="Times New Roman" w:cs="Times New Roman"/>
          <w:lang w:val="nl-NL" w:eastAsia="nl-BE"/>
        </w:rPr>
        <w:t>(</w:t>
      </w:r>
      <w:r w:rsidRPr="00B72308">
        <w:rPr>
          <w:rStyle w:val="Voetnootmarkering"/>
          <w:rFonts w:eastAsia="Times New Roman" w:cs="Times New Roman"/>
          <w:lang w:val="nl-NL" w:eastAsia="nl-BE"/>
        </w:rPr>
        <w:footnoteReference w:id="2"/>
      </w:r>
      <w:r w:rsidRPr="00B72308">
        <w:rPr>
          <w:rFonts w:eastAsia="Times New Roman" w:cs="Times New Roman"/>
          <w:lang w:val="nl-NL" w:eastAsia="nl-BE"/>
        </w:rPr>
        <w:t>)</w:t>
      </w:r>
    </w:p>
    <w:p w14:paraId="0D316DCA" w14:textId="77777777" w:rsidR="00B72308" w:rsidRPr="00383DF9" w:rsidRDefault="00B72308" w:rsidP="00292D67">
      <w:pPr>
        <w:spacing w:after="0" w:line="240" w:lineRule="auto"/>
        <w:jc w:val="both"/>
        <w:rPr>
          <w:rFonts w:eastAsia="Times New Roman" w:cs="Times New Roman"/>
          <w:b/>
          <w:color w:val="00B050"/>
          <w:lang w:val="nl-NL" w:eastAsia="nl-BE"/>
        </w:rPr>
      </w:pPr>
    </w:p>
    <w:p w14:paraId="26E8EEFF" w14:textId="604AEF34" w:rsidR="00C053DC" w:rsidRDefault="00D60D04" w:rsidP="00C053DC">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8</w:t>
      </w:r>
      <w:r>
        <w:rPr>
          <w:rFonts w:eastAsia="Times New Roman" w:cs="Times New Roman"/>
          <w:b/>
          <w:smallCaps/>
          <w:lang w:val="nl-NL" w:eastAsia="nl-BE"/>
        </w:rPr>
        <w:tab/>
        <w:t>Examenbeurten</w:t>
      </w:r>
    </w:p>
    <w:p w14:paraId="3B23453E" w14:textId="77777777" w:rsidR="00F15625" w:rsidRPr="00F15625" w:rsidRDefault="00F15625" w:rsidP="00C053DC">
      <w:pPr>
        <w:spacing w:after="0" w:line="240" w:lineRule="auto"/>
        <w:jc w:val="both"/>
        <w:rPr>
          <w:rFonts w:eastAsia="Times New Roman" w:cs="Times New Roman"/>
          <w:b/>
          <w:smallCaps/>
          <w:lang w:val="nl-NL" w:eastAsia="nl-BE"/>
        </w:rPr>
      </w:pPr>
    </w:p>
    <w:p w14:paraId="7C4A84F5" w14:textId="06F5177D" w:rsidR="003C792C" w:rsidRPr="00383DF9" w:rsidRDefault="003C792C" w:rsidP="003C792C">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w:t>
      </w:r>
      <w:r w:rsidR="000E65EA">
        <w:rPr>
          <w:rFonts w:eastAsia="Times New Roman" w:cs="Times New Roman"/>
          <w:lang w:val="nl-NL" w:eastAsia="nl-BE"/>
        </w:rPr>
        <w:t>–</w:t>
      </w:r>
      <w:r w:rsidRPr="00383DF9">
        <w:rPr>
          <w:rFonts w:eastAsia="Times New Roman" w:cs="Times New Roman"/>
          <w:lang w:val="nl-NL" w:eastAsia="nl-BE"/>
        </w:rPr>
        <w:t xml:space="preserve"> </w:t>
      </w:r>
      <w:r w:rsidR="000E65EA" w:rsidRPr="00303D0E">
        <w:rPr>
          <w:rFonts w:eastAsia="Times New Roman" w:cs="Times New Roman"/>
          <w:lang w:val="nl-NL" w:eastAsia="nl-BE"/>
        </w:rPr>
        <w:t xml:space="preserve">Een student kan voor eenzelfde examenonderdeel slechts één maal examen afleggen, tenzij hij hiervoor niet is geslaagd.  </w:t>
      </w:r>
      <w:r w:rsidRPr="00383DF9">
        <w:rPr>
          <w:rFonts w:eastAsia="Times New Roman" w:cs="Times New Roman"/>
          <w:lang w:val="nl-NL" w:eastAsia="nl-BE"/>
        </w:rPr>
        <w:t xml:space="preserve">Per academiejaar mogen kandidaten over eenzelfde opleidingsonderdeel niet meer dan tweemaal examen afleggen. </w:t>
      </w:r>
    </w:p>
    <w:p w14:paraId="51DBB71E" w14:textId="77777777" w:rsidR="003C792C" w:rsidRPr="00383DF9" w:rsidRDefault="003C792C" w:rsidP="003C792C">
      <w:pPr>
        <w:spacing w:after="0" w:line="240" w:lineRule="auto"/>
        <w:jc w:val="both"/>
        <w:rPr>
          <w:rFonts w:eastAsia="Times New Roman" w:cs="Times New Roman"/>
          <w:lang w:val="nl-NL" w:eastAsia="nl-BE"/>
        </w:rPr>
      </w:pPr>
    </w:p>
    <w:p w14:paraId="750CED83" w14:textId="77777777" w:rsidR="003C792C" w:rsidRPr="00383DF9" w:rsidRDefault="003C792C" w:rsidP="003C792C">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§2 - Binnen dezelfde examenzittijd of hetzelfde examenmoment kan een kandidaat slechts eenmaal hierover beoordeeld worden. </w:t>
      </w:r>
    </w:p>
    <w:p w14:paraId="0C009ED9" w14:textId="77777777" w:rsidR="003C792C" w:rsidRPr="00383DF9" w:rsidRDefault="003C792C" w:rsidP="003C792C">
      <w:pPr>
        <w:spacing w:after="0" w:line="240" w:lineRule="auto"/>
        <w:jc w:val="both"/>
        <w:rPr>
          <w:rFonts w:eastAsia="Times New Roman" w:cs="Times New Roman"/>
          <w:lang w:val="nl-NL" w:eastAsia="nl-BE"/>
        </w:rPr>
      </w:pPr>
    </w:p>
    <w:p w14:paraId="0EDA9FCF" w14:textId="77777777" w:rsidR="003C792C" w:rsidRPr="00D60D04" w:rsidRDefault="003C792C" w:rsidP="003C792C">
      <w:pPr>
        <w:spacing w:after="0" w:line="240" w:lineRule="auto"/>
        <w:jc w:val="both"/>
        <w:rPr>
          <w:rFonts w:eastAsia="Times New Roman" w:cs="Times New Roman"/>
          <w:lang w:val="nl-NL" w:eastAsia="nl-BE"/>
        </w:rPr>
      </w:pPr>
      <w:r w:rsidRPr="00D60D04">
        <w:rPr>
          <w:rFonts w:eastAsia="Times New Roman" w:cs="Times New Roman"/>
          <w:lang w:val="nl-NL" w:eastAsia="nl-BE"/>
        </w:rPr>
        <w:lastRenderedPageBreak/>
        <w:t>§3 - Een kandidaat die een examen aflegde op een bepaald examenmoment, en daarvoor niet slaagde of niet gedelibereerd werd tijdens de deliberatie volgend op de eerste zittijd, kan het examen slechts opnieuw afleggen tijdens  de tweede examenzittijd.</w:t>
      </w:r>
    </w:p>
    <w:p w14:paraId="74318BC8" w14:textId="77777777" w:rsidR="003C792C" w:rsidRDefault="003C792C" w:rsidP="003C792C">
      <w:pPr>
        <w:spacing w:after="0" w:line="240" w:lineRule="auto"/>
        <w:jc w:val="both"/>
        <w:rPr>
          <w:rFonts w:eastAsia="Times New Roman" w:cs="Times New Roman"/>
          <w:lang w:val="nl-NL" w:eastAsia="nl-BE"/>
        </w:rPr>
      </w:pPr>
    </w:p>
    <w:p w14:paraId="52604ECB" w14:textId="77777777" w:rsidR="007E03AD" w:rsidRPr="00383DF9" w:rsidRDefault="007E03AD" w:rsidP="003C792C">
      <w:pPr>
        <w:spacing w:after="0" w:line="240" w:lineRule="auto"/>
        <w:jc w:val="both"/>
        <w:rPr>
          <w:rFonts w:eastAsia="Times New Roman" w:cs="Times New Roman"/>
          <w:lang w:val="nl-NL" w:eastAsia="nl-BE"/>
        </w:rPr>
      </w:pPr>
    </w:p>
    <w:p w14:paraId="2BCC71B7" w14:textId="4E3C8097" w:rsidR="003C792C" w:rsidRDefault="003C792C" w:rsidP="003C792C">
      <w:pPr>
        <w:spacing w:after="0" w:line="240" w:lineRule="auto"/>
        <w:jc w:val="both"/>
        <w:rPr>
          <w:rFonts w:eastAsia="Times New Roman" w:cs="Times New Roman"/>
          <w:b/>
          <w:smallCaps/>
          <w:lang w:val="nl-NL" w:eastAsia="nl-BE"/>
        </w:rPr>
      </w:pPr>
      <w:r w:rsidRPr="00D60D04">
        <w:rPr>
          <w:rFonts w:eastAsia="Times New Roman" w:cs="Times New Roman"/>
          <w:b/>
          <w:smallCaps/>
          <w:lang w:val="nl-NL" w:eastAsia="nl-BE"/>
        </w:rPr>
        <w:t xml:space="preserve">Art. 9 </w:t>
      </w:r>
      <w:r w:rsidR="00D60D04">
        <w:rPr>
          <w:rFonts w:eastAsia="Times New Roman" w:cs="Times New Roman"/>
          <w:b/>
          <w:smallCaps/>
          <w:lang w:val="nl-NL" w:eastAsia="nl-BE"/>
        </w:rPr>
        <w:t>Uitzondering examenregeling</w:t>
      </w:r>
    </w:p>
    <w:p w14:paraId="560F33D3" w14:textId="77777777" w:rsidR="00D60D04" w:rsidRPr="00D60D04" w:rsidRDefault="00D60D04" w:rsidP="003C792C">
      <w:pPr>
        <w:spacing w:after="0" w:line="240" w:lineRule="auto"/>
        <w:jc w:val="both"/>
        <w:rPr>
          <w:rFonts w:eastAsia="Times New Roman" w:cs="Times New Roman"/>
          <w:b/>
          <w:smallCaps/>
          <w:lang w:val="nl-NL" w:eastAsia="nl-BE"/>
        </w:rPr>
      </w:pPr>
    </w:p>
    <w:p w14:paraId="68F82C29" w14:textId="35C77C9A" w:rsidR="003C792C" w:rsidRDefault="003C792C" w:rsidP="003C792C">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Buiten de </w:t>
      </w:r>
      <w:r w:rsidR="00D60D04">
        <w:rPr>
          <w:rFonts w:eastAsia="Times New Roman" w:cs="Times New Roman"/>
          <w:lang w:val="nl-NL" w:eastAsia="nl-BE"/>
        </w:rPr>
        <w:t xml:space="preserve">in </w:t>
      </w:r>
      <w:r w:rsidRPr="00383DF9">
        <w:rPr>
          <w:rFonts w:eastAsia="Times New Roman" w:cs="Times New Roman"/>
          <w:lang w:val="nl-NL" w:eastAsia="nl-BE"/>
        </w:rPr>
        <w:t xml:space="preserve">artikel 6 vermelde examenzittijden en examenmomenten kan geen examen op geldige wijze afgenomen worden, behoudens een uitzonderlijke regeling ten gerieve van studenten die behoren tot bijzondere doelgroepen, toegestaan door de directeur en de betrokken examinatoren. De directeur kan het advies inwinnen van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voor individuele gevallen</w:t>
      </w:r>
      <w:r w:rsidRPr="00383DF9">
        <w:rPr>
          <w:rFonts w:eastAsia="Times New Roman" w:cs="Times New Roman"/>
          <w:color w:val="FF0000"/>
          <w:lang w:val="nl-NL" w:eastAsia="nl-BE"/>
        </w:rPr>
        <w:t xml:space="preserve"> </w:t>
      </w:r>
      <w:r w:rsidRPr="00383DF9">
        <w:rPr>
          <w:rFonts w:eastAsia="Times New Roman" w:cs="Times New Roman"/>
          <w:lang w:val="nl-NL" w:eastAsia="nl-BE"/>
        </w:rPr>
        <w:t>of voor een groep kandidaten.</w:t>
      </w:r>
    </w:p>
    <w:p w14:paraId="60215198" w14:textId="77777777" w:rsidR="007E03AD" w:rsidRPr="00383DF9" w:rsidRDefault="007E03AD" w:rsidP="003C792C">
      <w:pPr>
        <w:spacing w:after="0" w:line="240" w:lineRule="auto"/>
        <w:jc w:val="both"/>
        <w:rPr>
          <w:rFonts w:eastAsia="Times New Roman" w:cs="Times New Roman"/>
          <w:lang w:val="nl-NL" w:eastAsia="nl-BE"/>
        </w:rPr>
      </w:pPr>
    </w:p>
    <w:p w14:paraId="2FD74A5A" w14:textId="77777777" w:rsidR="003C792C" w:rsidRPr="00383DF9" w:rsidRDefault="003C792C" w:rsidP="003C792C">
      <w:pPr>
        <w:spacing w:after="0" w:line="240" w:lineRule="auto"/>
        <w:jc w:val="both"/>
        <w:rPr>
          <w:rFonts w:eastAsia="Times New Roman" w:cs="Times New Roman"/>
          <w:lang w:val="nl-NL" w:eastAsia="nl-BE"/>
        </w:rPr>
      </w:pPr>
    </w:p>
    <w:p w14:paraId="714C310A" w14:textId="6AD2A949" w:rsidR="003C792C" w:rsidRPr="00D60D04" w:rsidRDefault="003C792C" w:rsidP="003C792C">
      <w:pPr>
        <w:spacing w:after="0" w:line="240" w:lineRule="auto"/>
        <w:jc w:val="both"/>
        <w:rPr>
          <w:rFonts w:eastAsia="Times New Roman" w:cs="Times New Roman"/>
          <w:b/>
          <w:smallCaps/>
          <w:lang w:val="nl-NL" w:eastAsia="nl-BE"/>
        </w:rPr>
      </w:pPr>
      <w:r w:rsidRPr="00D60D04">
        <w:rPr>
          <w:rFonts w:eastAsia="Times New Roman" w:cs="Times New Roman"/>
          <w:b/>
          <w:smallCaps/>
          <w:lang w:val="nl-NL" w:eastAsia="nl-BE"/>
        </w:rPr>
        <w:t>Art. 10</w:t>
      </w:r>
      <w:r w:rsidR="00D60D04">
        <w:rPr>
          <w:rFonts w:eastAsia="Times New Roman" w:cs="Times New Roman"/>
          <w:b/>
          <w:smallCaps/>
          <w:lang w:val="nl-NL" w:eastAsia="nl-BE"/>
        </w:rPr>
        <w:tab/>
        <w:t xml:space="preserve">Informatie examens ad </w:t>
      </w:r>
      <w:proofErr w:type="spellStart"/>
      <w:r w:rsidR="00D60D04">
        <w:rPr>
          <w:rFonts w:eastAsia="Times New Roman" w:cs="Times New Roman"/>
          <w:b/>
          <w:smallCaps/>
          <w:lang w:val="nl-NL" w:eastAsia="nl-BE"/>
        </w:rPr>
        <w:t>valvas</w:t>
      </w:r>
      <w:proofErr w:type="spellEnd"/>
    </w:p>
    <w:p w14:paraId="0B286C1F" w14:textId="77777777" w:rsidR="00C053DC" w:rsidRPr="00383DF9" w:rsidRDefault="00C053DC" w:rsidP="00292D67">
      <w:pPr>
        <w:spacing w:after="0" w:line="240" w:lineRule="auto"/>
        <w:jc w:val="both"/>
        <w:rPr>
          <w:rFonts w:eastAsia="Times New Roman" w:cs="Times New Roman"/>
          <w:lang w:val="nl-NL" w:eastAsia="nl-BE"/>
        </w:rPr>
      </w:pPr>
    </w:p>
    <w:p w14:paraId="6782DC18" w14:textId="093F2230" w:rsidR="00A63F6E" w:rsidRDefault="00292D67"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directeur draagt er zorg voor dat de volledige en gedetailleerde regeling van zowel de examenmomenten als de examenzittijden ten minste drie weken voor de aanvang van de examens </w:t>
      </w:r>
      <w:r w:rsidRPr="00383DF9">
        <w:rPr>
          <w:rFonts w:eastAsia="Times New Roman" w:cs="Times New Roman"/>
          <w:i/>
          <w:lang w:val="nl-NL" w:eastAsia="nl-BE"/>
        </w:rPr>
        <w:t xml:space="preserve">ad </w:t>
      </w:r>
      <w:proofErr w:type="spellStart"/>
      <w:r w:rsidRPr="00383DF9">
        <w:rPr>
          <w:rFonts w:eastAsia="Times New Roman" w:cs="Times New Roman"/>
          <w:i/>
          <w:lang w:val="nl-NL" w:eastAsia="nl-BE"/>
        </w:rPr>
        <w:t>valvas</w:t>
      </w:r>
      <w:proofErr w:type="spellEnd"/>
      <w:r w:rsidRPr="00383DF9">
        <w:rPr>
          <w:rFonts w:eastAsia="Times New Roman" w:cs="Times New Roman"/>
          <w:lang w:val="nl-NL" w:eastAsia="nl-BE"/>
        </w:rPr>
        <w:t xml:space="preserve"> aan de kandidaten wordt bekend gemaakt. </w:t>
      </w:r>
    </w:p>
    <w:p w14:paraId="79440F8E" w14:textId="77777777" w:rsidR="007E03AD" w:rsidRPr="00383DF9" w:rsidRDefault="007E03AD" w:rsidP="00A63F6E">
      <w:pPr>
        <w:spacing w:after="0" w:line="240" w:lineRule="auto"/>
        <w:jc w:val="both"/>
        <w:rPr>
          <w:rFonts w:eastAsia="Times New Roman" w:cs="Times New Roman"/>
          <w:lang w:val="nl-NL" w:eastAsia="nl-BE"/>
        </w:rPr>
      </w:pPr>
    </w:p>
    <w:p w14:paraId="6857986D" w14:textId="77777777" w:rsidR="00A63F6E" w:rsidRPr="00383DF9" w:rsidRDefault="00A63F6E" w:rsidP="00A63F6E">
      <w:pPr>
        <w:spacing w:after="0" w:line="240" w:lineRule="auto"/>
        <w:jc w:val="both"/>
        <w:rPr>
          <w:rFonts w:eastAsia="Times New Roman" w:cs="Times New Roman"/>
          <w:lang w:val="nl-NL" w:eastAsia="nl-BE"/>
        </w:rPr>
      </w:pPr>
    </w:p>
    <w:p w14:paraId="119C436A" w14:textId="13091BC4" w:rsidR="00D60D04" w:rsidRPr="00D60D04" w:rsidRDefault="00A63F6E" w:rsidP="00D60D04">
      <w:pPr>
        <w:spacing w:after="0" w:line="240" w:lineRule="auto"/>
        <w:jc w:val="both"/>
        <w:rPr>
          <w:rFonts w:eastAsia="Times New Roman" w:cs="Times New Roman"/>
          <w:b/>
          <w:smallCaps/>
          <w:lang w:val="nl-NL" w:eastAsia="nl-BE"/>
        </w:rPr>
      </w:pPr>
      <w:r w:rsidRPr="00D60D04">
        <w:rPr>
          <w:rFonts w:eastAsia="Times New Roman" w:cs="Times New Roman"/>
          <w:b/>
          <w:smallCaps/>
          <w:lang w:val="nl-NL" w:eastAsia="nl-BE"/>
        </w:rPr>
        <w:t>Art.11</w:t>
      </w:r>
      <w:r w:rsidR="00D60D04" w:rsidRPr="00D60D04">
        <w:rPr>
          <w:rFonts w:eastAsia="Times New Roman" w:cs="Times New Roman"/>
          <w:b/>
          <w:smallCaps/>
          <w:lang w:val="nl-NL" w:eastAsia="nl-BE"/>
        </w:rPr>
        <w:tab/>
      </w:r>
      <w:r w:rsidR="007E03AD">
        <w:rPr>
          <w:rFonts w:eastAsia="Times New Roman" w:cs="Times New Roman"/>
          <w:b/>
          <w:smallCaps/>
          <w:lang w:val="nl-NL" w:eastAsia="nl-BE"/>
        </w:rPr>
        <w:t xml:space="preserve">Samenstelling </w:t>
      </w:r>
      <w:r w:rsidR="00D60D04" w:rsidRPr="00D60D04">
        <w:rPr>
          <w:rFonts w:eastAsia="Times New Roman" w:cs="Times New Roman"/>
          <w:b/>
          <w:smallCaps/>
          <w:lang w:val="nl-NL" w:eastAsia="nl-BE"/>
        </w:rPr>
        <w:t>examencommissie</w:t>
      </w:r>
    </w:p>
    <w:p w14:paraId="037F8F01" w14:textId="37534C20" w:rsidR="00A63F6E" w:rsidRPr="00383DF9" w:rsidRDefault="00A63F6E" w:rsidP="00A63F6E">
      <w:pPr>
        <w:spacing w:after="0" w:line="240" w:lineRule="auto"/>
        <w:jc w:val="both"/>
        <w:rPr>
          <w:rFonts w:eastAsia="Times New Roman" w:cs="Times New Roman"/>
          <w:lang w:val="nl-NL" w:eastAsia="nl-BE"/>
        </w:rPr>
      </w:pPr>
    </w:p>
    <w:p w14:paraId="77B9A530" w14:textId="581A69D8" w:rsidR="001F2841" w:rsidRPr="00383DF9" w:rsidRDefault="001F2841" w:rsidP="001F2841">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examencommissie bestaat uit volgende leden, allen met beslissende stem: de directeur, tevens voorzitter van de examencommissie; de docenten en coördinatoren die verantwoordelijk zijn voor de quotering van opleidingsonderdelen die de kandidaten in het betrokken studiejaar hebben gevolgd; de stage-verantwoordelijken van de pedagogisch-didactische programma’s; de secretaris, die ambtshalve deelneemt en niet stemgerechtigd is - tenzij hij/zij ook verantwoordelijk is voor een quotering van een betreffend opleidingsonderdeel;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met adviserende stem.</w:t>
      </w:r>
    </w:p>
    <w:p w14:paraId="79A6005B" w14:textId="77777777" w:rsidR="001F2841" w:rsidRPr="00383DF9" w:rsidRDefault="001F2841" w:rsidP="00A63F6E">
      <w:pPr>
        <w:spacing w:after="0" w:line="240" w:lineRule="auto"/>
        <w:jc w:val="both"/>
        <w:rPr>
          <w:rFonts w:eastAsia="Times New Roman" w:cs="Times New Roman"/>
          <w:lang w:val="nl-NL" w:eastAsia="nl-BE"/>
        </w:rPr>
      </w:pPr>
    </w:p>
    <w:p w14:paraId="6CA3E0FD" w14:textId="6E0CD53E" w:rsidR="00A63F6E" w:rsidRDefault="00A63F6E" w:rsidP="00A63F6E">
      <w:pPr>
        <w:spacing w:after="0" w:line="240" w:lineRule="auto"/>
        <w:jc w:val="both"/>
        <w:rPr>
          <w:rFonts w:eastAsia="Times New Roman" w:cs="Times New Roman"/>
          <w:b/>
          <w:smallCaps/>
          <w:lang w:val="nl-NL" w:eastAsia="nl-BE"/>
        </w:rPr>
      </w:pPr>
      <w:r w:rsidRPr="00D60D04">
        <w:rPr>
          <w:rFonts w:eastAsia="Times New Roman" w:cs="Times New Roman"/>
          <w:b/>
          <w:smallCaps/>
          <w:lang w:val="nl-NL" w:eastAsia="nl-BE"/>
        </w:rPr>
        <w:t>Art. 12</w:t>
      </w:r>
      <w:r w:rsidR="00D60D04" w:rsidRPr="00D60D04">
        <w:rPr>
          <w:rFonts w:eastAsia="Times New Roman" w:cs="Times New Roman"/>
          <w:b/>
          <w:smallCaps/>
          <w:lang w:val="nl-NL" w:eastAsia="nl-BE"/>
        </w:rPr>
        <w:tab/>
        <w:t>Plaatsvervanging examinator</w:t>
      </w:r>
    </w:p>
    <w:p w14:paraId="7D5D8EE0" w14:textId="77777777" w:rsidR="00D60D04" w:rsidRPr="00D60D04" w:rsidRDefault="00D60D04" w:rsidP="00A63F6E">
      <w:pPr>
        <w:spacing w:after="0" w:line="240" w:lineRule="auto"/>
        <w:jc w:val="both"/>
        <w:rPr>
          <w:rFonts w:eastAsia="Times New Roman" w:cs="Times New Roman"/>
          <w:b/>
          <w:smallCaps/>
          <w:lang w:val="nl-NL" w:eastAsia="nl-BE"/>
        </w:rPr>
      </w:pPr>
    </w:p>
    <w:p w14:paraId="50AC1B0C" w14:textId="77777777" w:rsidR="00FE5B6E" w:rsidRPr="00383DF9" w:rsidRDefault="00FE5B6E" w:rsidP="00FE5B6E">
      <w:pPr>
        <w:spacing w:after="0" w:line="240" w:lineRule="auto"/>
        <w:jc w:val="both"/>
        <w:rPr>
          <w:rFonts w:eastAsia="Times New Roman" w:cs="Times New Roman"/>
          <w:lang w:val="nl-NL" w:eastAsia="nl-BE"/>
        </w:rPr>
      </w:pPr>
      <w:r w:rsidRPr="00383DF9">
        <w:rPr>
          <w:rFonts w:eastAsia="Times New Roman" w:cs="Times New Roman"/>
          <w:lang w:val="nl-NL" w:eastAsia="nl-BE"/>
        </w:rPr>
        <w:t>Elk examen wordt afgenomen door de titularis van het examenvak. In geval van bloed- of aanverwantschap tot in de vierde graad tussen een kandidaat en een examinator verzoekt de examinator de voorzitter van de examencommissie een plaatsvervanger uit hetzelfde opleidingsonderdeel aan te duiden. Hetzelfde gebeurt bij overmacht in hoofde van de examinator.</w:t>
      </w:r>
    </w:p>
    <w:p w14:paraId="2BEA2577" w14:textId="77777777" w:rsidR="00FE5B6E" w:rsidRPr="00383DF9" w:rsidRDefault="00FE5B6E" w:rsidP="00A63F6E">
      <w:pPr>
        <w:spacing w:after="0" w:line="240" w:lineRule="auto"/>
        <w:jc w:val="both"/>
        <w:rPr>
          <w:rFonts w:eastAsia="Times New Roman" w:cs="Times New Roman"/>
          <w:lang w:val="nl-NL" w:eastAsia="nl-BE"/>
        </w:rPr>
      </w:pPr>
    </w:p>
    <w:p w14:paraId="023D381A" w14:textId="77777777" w:rsidR="00A63F6E" w:rsidRPr="00383DF9" w:rsidRDefault="00A63F6E" w:rsidP="00A63F6E">
      <w:pPr>
        <w:spacing w:after="0" w:line="240" w:lineRule="auto"/>
        <w:jc w:val="both"/>
        <w:rPr>
          <w:rFonts w:eastAsia="Times New Roman" w:cs="Times New Roman"/>
          <w:lang w:val="nl-NL" w:eastAsia="nl-BE"/>
        </w:rPr>
      </w:pPr>
    </w:p>
    <w:p w14:paraId="019DE490" w14:textId="682763A5" w:rsidR="00A63F6E" w:rsidRDefault="00D60D04" w:rsidP="00A63F6E">
      <w:pPr>
        <w:spacing w:after="0" w:line="240" w:lineRule="auto"/>
        <w:jc w:val="both"/>
        <w:rPr>
          <w:rFonts w:eastAsia="Times New Roman" w:cs="Times New Roman"/>
          <w:b/>
          <w:smallCaps/>
          <w:lang w:val="nl-NL" w:eastAsia="nl-BE"/>
        </w:rPr>
      </w:pPr>
      <w:r w:rsidRPr="00D60D04">
        <w:rPr>
          <w:rFonts w:eastAsia="Times New Roman" w:cs="Times New Roman"/>
          <w:b/>
          <w:smallCaps/>
          <w:lang w:val="nl-NL" w:eastAsia="nl-BE"/>
        </w:rPr>
        <w:t>Art.13</w:t>
      </w:r>
      <w:r w:rsidRPr="00D60D04">
        <w:rPr>
          <w:rFonts w:eastAsia="Times New Roman" w:cs="Times New Roman"/>
          <w:b/>
          <w:smallCaps/>
          <w:lang w:val="nl-NL" w:eastAsia="nl-BE"/>
        </w:rPr>
        <w:tab/>
        <w:t>Informatie</w:t>
      </w:r>
      <w:r w:rsidR="006A74A3">
        <w:rPr>
          <w:rFonts w:eastAsia="Times New Roman" w:cs="Times New Roman"/>
          <w:b/>
          <w:smallCaps/>
          <w:lang w:val="nl-NL" w:eastAsia="nl-BE"/>
        </w:rPr>
        <w:t xml:space="preserve"> vooraf over</w:t>
      </w:r>
      <w:r w:rsidRPr="00D60D04">
        <w:rPr>
          <w:rFonts w:eastAsia="Times New Roman" w:cs="Times New Roman"/>
          <w:b/>
          <w:smallCaps/>
          <w:lang w:val="nl-NL" w:eastAsia="nl-BE"/>
        </w:rPr>
        <w:t xml:space="preserve"> </w:t>
      </w:r>
      <w:r w:rsidR="006A74A3">
        <w:rPr>
          <w:rFonts w:eastAsia="Times New Roman" w:cs="Times New Roman"/>
          <w:b/>
          <w:smallCaps/>
          <w:lang w:val="nl-NL" w:eastAsia="nl-BE"/>
        </w:rPr>
        <w:t xml:space="preserve">inhoud, doelstelling, verdeling quotering </w:t>
      </w:r>
    </w:p>
    <w:p w14:paraId="13A7ED90" w14:textId="77777777" w:rsidR="00D60D04" w:rsidRPr="00D60D04" w:rsidRDefault="00D60D04" w:rsidP="00A63F6E">
      <w:pPr>
        <w:spacing w:after="0" w:line="240" w:lineRule="auto"/>
        <w:jc w:val="both"/>
        <w:rPr>
          <w:rFonts w:eastAsia="Times New Roman" w:cs="Times New Roman"/>
          <w:b/>
          <w:smallCaps/>
          <w:lang w:val="nl-NL" w:eastAsia="nl-BE"/>
        </w:rPr>
      </w:pPr>
    </w:p>
    <w:p w14:paraId="3D63176F" w14:textId="77777777" w:rsidR="001A6A17" w:rsidRPr="00383DF9" w:rsidRDefault="001A6A17" w:rsidP="001A6A17">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De titularissen van de vakken geven van bij de aanvang van hun opleidingsonderdeel informatie over de inhoud en doelstelling, alsook over de examenstof en de evaluatiemethoden. </w:t>
      </w:r>
    </w:p>
    <w:p w14:paraId="1D86C02A" w14:textId="77777777" w:rsidR="001A6A17" w:rsidRPr="00383DF9" w:rsidRDefault="001A6A17" w:rsidP="001A6A17">
      <w:pPr>
        <w:spacing w:after="0" w:line="240" w:lineRule="auto"/>
        <w:jc w:val="both"/>
        <w:rPr>
          <w:rFonts w:eastAsia="Times New Roman" w:cs="Times New Roman"/>
          <w:lang w:val="nl-NL" w:eastAsia="nl-BE"/>
        </w:rPr>
      </w:pPr>
    </w:p>
    <w:p w14:paraId="5586BFA2" w14:textId="77777777" w:rsidR="001A6A17" w:rsidRPr="00383DF9" w:rsidRDefault="001A6A17" w:rsidP="001A6A17">
      <w:pPr>
        <w:spacing w:after="0" w:line="240" w:lineRule="auto"/>
        <w:jc w:val="both"/>
        <w:rPr>
          <w:rFonts w:eastAsia="Times New Roman" w:cs="Times New Roman"/>
          <w:lang w:val="nl-NL" w:eastAsia="nl-BE"/>
        </w:rPr>
      </w:pPr>
      <w:r w:rsidRPr="00383DF9">
        <w:rPr>
          <w:rFonts w:eastAsia="Times New Roman" w:cs="Times New Roman"/>
          <w:lang w:val="nl-NL" w:eastAsia="nl-BE"/>
        </w:rPr>
        <w:t>§2 - Indien in de loop van een academiejaar voor een (deel van een) opleidingsonderdeel een quotering wordt toegekend, delen de titularissen mee hoe deze quotering tot de berekening van de einduitslag van het betrokken examen bijdraagt.</w:t>
      </w:r>
    </w:p>
    <w:p w14:paraId="2D72826B" w14:textId="77777777" w:rsidR="001A6A17" w:rsidRPr="00383DF9" w:rsidRDefault="001A6A17" w:rsidP="001A6A17">
      <w:pPr>
        <w:spacing w:after="0" w:line="240" w:lineRule="auto"/>
        <w:jc w:val="both"/>
        <w:rPr>
          <w:rFonts w:eastAsia="Times New Roman" w:cs="Times New Roman"/>
          <w:lang w:val="nl-NL" w:eastAsia="nl-BE"/>
        </w:rPr>
      </w:pPr>
    </w:p>
    <w:p w14:paraId="1D02112C" w14:textId="77777777" w:rsidR="001A6A17" w:rsidRPr="00383DF9" w:rsidRDefault="001A6A17" w:rsidP="001A6A17">
      <w:pPr>
        <w:spacing w:after="0" w:line="240" w:lineRule="auto"/>
        <w:jc w:val="both"/>
        <w:rPr>
          <w:rFonts w:eastAsia="Times New Roman" w:cs="Times New Roman"/>
          <w:lang w:val="nl-NL" w:eastAsia="nl-BE"/>
        </w:rPr>
      </w:pPr>
      <w:r w:rsidRPr="00383DF9">
        <w:rPr>
          <w:rFonts w:eastAsia="Times New Roman" w:cs="Times New Roman"/>
          <w:lang w:val="nl-NL" w:eastAsia="nl-BE"/>
        </w:rPr>
        <w:t>§3 - Indien de examenstof of de evaluatiemethoden van de eerste examenzittijd of het</w:t>
      </w:r>
      <w:r w:rsidRPr="00383DF9">
        <w:rPr>
          <w:rFonts w:eastAsia="Times New Roman" w:cs="Times New Roman"/>
          <w:i/>
          <w:lang w:val="nl-NL" w:eastAsia="nl-BE"/>
        </w:rPr>
        <w:t xml:space="preserve"> </w:t>
      </w:r>
      <w:r w:rsidRPr="00383DF9">
        <w:rPr>
          <w:rFonts w:eastAsia="Times New Roman" w:cs="Times New Roman"/>
          <w:lang w:val="nl-NL" w:eastAsia="nl-BE"/>
        </w:rPr>
        <w:t>examenmoment verschillen van die voor de tweede examenzittijd, delen de titularissen dat na de eerste zittijd aan de studenten mee.</w:t>
      </w:r>
    </w:p>
    <w:p w14:paraId="07DCD1A3" w14:textId="77777777" w:rsidR="001A6A17" w:rsidRPr="00383DF9" w:rsidRDefault="001A6A17" w:rsidP="00A63F6E">
      <w:pPr>
        <w:spacing w:after="0" w:line="240" w:lineRule="auto"/>
        <w:jc w:val="both"/>
        <w:rPr>
          <w:rFonts w:eastAsia="Times New Roman" w:cs="Times New Roman"/>
          <w:lang w:val="nl-NL" w:eastAsia="nl-BE"/>
        </w:rPr>
      </w:pPr>
    </w:p>
    <w:p w14:paraId="4841DD8B" w14:textId="77777777" w:rsidR="00A63F6E" w:rsidRPr="00383DF9" w:rsidRDefault="00A63F6E" w:rsidP="00A63F6E">
      <w:pPr>
        <w:spacing w:after="0" w:line="240" w:lineRule="auto"/>
        <w:jc w:val="both"/>
        <w:rPr>
          <w:rFonts w:eastAsia="Times New Roman" w:cs="Times New Roman"/>
          <w:lang w:val="nl-NL" w:eastAsia="nl-BE"/>
        </w:rPr>
      </w:pPr>
    </w:p>
    <w:p w14:paraId="21DCF34B" w14:textId="7995D928" w:rsidR="00A63F6E" w:rsidRDefault="00D064BF" w:rsidP="00A63F6E">
      <w:pPr>
        <w:spacing w:after="0" w:line="240" w:lineRule="auto"/>
        <w:jc w:val="both"/>
        <w:rPr>
          <w:rFonts w:eastAsia="Times New Roman" w:cs="Times New Roman"/>
          <w:b/>
          <w:smallCaps/>
          <w:lang w:val="nl-NL" w:eastAsia="nl-BE"/>
        </w:rPr>
      </w:pPr>
      <w:r w:rsidRPr="00D064BF">
        <w:rPr>
          <w:rFonts w:eastAsia="Times New Roman" w:cs="Times New Roman"/>
          <w:b/>
          <w:smallCaps/>
          <w:lang w:val="nl-NL" w:eastAsia="nl-BE"/>
        </w:rPr>
        <w:lastRenderedPageBreak/>
        <w:t>Art.14</w:t>
      </w:r>
      <w:r w:rsidRPr="00D064BF">
        <w:rPr>
          <w:rFonts w:eastAsia="Times New Roman" w:cs="Times New Roman"/>
          <w:b/>
          <w:smallCaps/>
          <w:lang w:val="nl-NL" w:eastAsia="nl-BE"/>
        </w:rPr>
        <w:tab/>
        <w:t>Evaluatievorm</w:t>
      </w:r>
      <w:r w:rsidR="001C6365">
        <w:rPr>
          <w:rFonts w:eastAsia="Times New Roman" w:cs="Times New Roman"/>
          <w:b/>
          <w:smallCaps/>
          <w:lang w:val="nl-NL" w:eastAsia="nl-BE"/>
        </w:rPr>
        <w:t xml:space="preserve"> </w:t>
      </w:r>
    </w:p>
    <w:p w14:paraId="4EE8AF7B" w14:textId="77777777" w:rsidR="00D064BF" w:rsidRPr="00D064BF" w:rsidRDefault="00D064BF" w:rsidP="00A63F6E">
      <w:pPr>
        <w:spacing w:after="0" w:line="240" w:lineRule="auto"/>
        <w:jc w:val="both"/>
        <w:rPr>
          <w:rFonts w:eastAsia="Times New Roman" w:cs="Times New Roman"/>
          <w:b/>
          <w:smallCaps/>
          <w:lang w:val="nl-NL" w:eastAsia="nl-BE"/>
        </w:rPr>
      </w:pPr>
    </w:p>
    <w:p w14:paraId="1360B34B" w14:textId="65F77EFD" w:rsidR="00073035" w:rsidRPr="00303D0E" w:rsidRDefault="00073035" w:rsidP="00073035">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In </w:t>
      </w:r>
      <w:r w:rsidRPr="00AD1326">
        <w:rPr>
          <w:rFonts w:eastAsia="Times New Roman" w:cs="Times New Roman"/>
          <w:lang w:val="nl-NL" w:eastAsia="nl-BE"/>
        </w:rPr>
        <w:t xml:space="preserve">samenspraak met de directeur </w:t>
      </w:r>
      <w:r w:rsidR="00F02483">
        <w:rPr>
          <w:rFonts w:eastAsia="Times New Roman" w:cs="Times New Roman"/>
          <w:lang w:val="nl-NL" w:eastAsia="nl-BE"/>
        </w:rPr>
        <w:t xml:space="preserve">bepaalt </w:t>
      </w:r>
      <w:r w:rsidR="00F02483" w:rsidRPr="00910CA0">
        <w:rPr>
          <w:rFonts w:eastAsia="Times New Roman" w:cs="Times New Roman"/>
          <w:lang w:val="nl-NL" w:eastAsia="nl-BE"/>
        </w:rPr>
        <w:t>de</w:t>
      </w:r>
      <w:r w:rsidR="00910CA0" w:rsidRPr="00910CA0">
        <w:rPr>
          <w:rFonts w:eastAsia="Times New Roman" w:cs="Times New Roman"/>
          <w:lang w:val="nl-NL" w:eastAsia="nl-BE"/>
        </w:rPr>
        <w:t xml:space="preserve"> titularis</w:t>
      </w:r>
      <w:r w:rsidRPr="00910CA0">
        <w:rPr>
          <w:rFonts w:eastAsia="Times New Roman" w:cs="Times New Roman"/>
          <w:lang w:val="nl-NL" w:eastAsia="nl-BE"/>
        </w:rPr>
        <w:t xml:space="preserve"> </w:t>
      </w:r>
      <w:r w:rsidRPr="00383DF9">
        <w:rPr>
          <w:rFonts w:eastAsia="Times New Roman" w:cs="Times New Roman"/>
          <w:lang w:val="nl-NL" w:eastAsia="nl-BE"/>
        </w:rPr>
        <w:t>of een examen mondeling of schriftelijk dient te gebeuren</w:t>
      </w:r>
      <w:r w:rsidRPr="00303D0E">
        <w:rPr>
          <w:rFonts w:eastAsia="Times New Roman" w:cs="Times New Roman"/>
          <w:lang w:val="nl-NL" w:eastAsia="nl-BE"/>
        </w:rPr>
        <w:t>.</w:t>
      </w:r>
      <w:r w:rsidR="00BA29DD" w:rsidRPr="00303D0E">
        <w:rPr>
          <w:rFonts w:eastAsia="Times New Roman" w:cs="Times New Roman"/>
          <w:lang w:val="nl-NL" w:eastAsia="nl-BE"/>
        </w:rPr>
        <w:t xml:space="preserve"> De tweede zittijd is in principe schriftelijk, tenzij de titularis dit anders bepaalt.</w:t>
      </w:r>
    </w:p>
    <w:p w14:paraId="7FCB0C19" w14:textId="77777777" w:rsidR="00073035" w:rsidRPr="00383DF9" w:rsidRDefault="00073035" w:rsidP="00073035">
      <w:pPr>
        <w:spacing w:after="0" w:line="240" w:lineRule="auto"/>
        <w:jc w:val="both"/>
        <w:rPr>
          <w:rFonts w:eastAsia="Times New Roman" w:cs="Times New Roman"/>
          <w:lang w:val="nl-NL" w:eastAsia="nl-BE"/>
        </w:rPr>
      </w:pPr>
    </w:p>
    <w:p w14:paraId="2B9C22B4" w14:textId="77777777" w:rsidR="00073035" w:rsidRPr="00383DF9" w:rsidRDefault="00073035" w:rsidP="00073035">
      <w:pPr>
        <w:spacing w:after="0" w:line="240" w:lineRule="auto"/>
        <w:jc w:val="both"/>
        <w:rPr>
          <w:rFonts w:eastAsia="Times New Roman" w:cs="Times New Roman"/>
          <w:lang w:val="nl-NL" w:eastAsia="nl-BE"/>
        </w:rPr>
      </w:pPr>
      <w:r w:rsidRPr="00383DF9">
        <w:rPr>
          <w:rFonts w:eastAsia="Times New Roman" w:cs="Times New Roman"/>
          <w:lang w:val="nl-NL" w:eastAsia="nl-BE"/>
        </w:rPr>
        <w:t>§2 - Om vooraf gekende redenen kan een kandidaat, als hij daar vóór de opening van de examenperiode om verzoekt, van de voorzitter van de examencommissie en van de examinator toestemming krijgen om examens op een andere dan de vastgelegde wijze af te leggen.</w:t>
      </w:r>
    </w:p>
    <w:p w14:paraId="1FEC248A" w14:textId="77777777" w:rsidR="00073035" w:rsidRPr="00383DF9" w:rsidRDefault="00073035" w:rsidP="00073035">
      <w:pPr>
        <w:spacing w:after="0" w:line="240" w:lineRule="auto"/>
        <w:jc w:val="both"/>
        <w:rPr>
          <w:rFonts w:eastAsia="Times New Roman" w:cs="Times New Roman"/>
          <w:lang w:val="nl-NL" w:eastAsia="nl-BE"/>
        </w:rPr>
      </w:pPr>
    </w:p>
    <w:p w14:paraId="4142911C" w14:textId="77777777" w:rsidR="00073035" w:rsidRPr="00383DF9" w:rsidRDefault="00073035" w:rsidP="00073035">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§3 - Bij een mondeling of gedeeltelijk mondeling examen wordt een aangepaste voorbereidingstijd toegestaan. </w:t>
      </w:r>
    </w:p>
    <w:p w14:paraId="208D543A" w14:textId="77777777" w:rsidR="00073035" w:rsidRPr="00383DF9" w:rsidRDefault="00073035" w:rsidP="00A63F6E">
      <w:pPr>
        <w:spacing w:after="0" w:line="240" w:lineRule="auto"/>
        <w:jc w:val="both"/>
        <w:rPr>
          <w:rFonts w:eastAsia="Times New Roman" w:cs="Times New Roman"/>
          <w:lang w:val="nl-NL" w:eastAsia="nl-BE"/>
        </w:rPr>
      </w:pPr>
    </w:p>
    <w:p w14:paraId="33D7905F" w14:textId="77777777" w:rsidR="000B5B66" w:rsidRPr="00383DF9" w:rsidRDefault="000B5B66" w:rsidP="00A63F6E">
      <w:pPr>
        <w:spacing w:after="0" w:line="240" w:lineRule="auto"/>
        <w:jc w:val="both"/>
        <w:rPr>
          <w:rFonts w:eastAsia="Times New Roman" w:cs="Times New Roman"/>
          <w:lang w:val="nl-NL" w:eastAsia="nl-BE"/>
        </w:rPr>
      </w:pPr>
    </w:p>
    <w:p w14:paraId="2B8963EB" w14:textId="33A26F55" w:rsidR="00A63F6E" w:rsidRPr="00D064BF" w:rsidRDefault="00D064BF"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Art.15</w:t>
      </w:r>
      <w:r>
        <w:rPr>
          <w:rFonts w:eastAsia="Times New Roman" w:cs="Times New Roman"/>
          <w:b/>
          <w:smallCaps/>
          <w:lang w:val="nl-NL" w:eastAsia="nl-BE"/>
        </w:rPr>
        <w:tab/>
      </w:r>
      <w:r w:rsidR="001C6365">
        <w:rPr>
          <w:rFonts w:eastAsia="Times New Roman" w:cs="Times New Roman"/>
          <w:b/>
          <w:smallCaps/>
          <w:lang w:val="nl-NL" w:eastAsia="nl-BE"/>
        </w:rPr>
        <w:t xml:space="preserve">plaats </w:t>
      </w:r>
      <w:r>
        <w:rPr>
          <w:rFonts w:eastAsia="Times New Roman" w:cs="Times New Roman"/>
          <w:b/>
          <w:smallCaps/>
          <w:lang w:val="nl-NL" w:eastAsia="nl-BE"/>
        </w:rPr>
        <w:t>examen</w:t>
      </w:r>
      <w:r w:rsidR="001C6365">
        <w:rPr>
          <w:rFonts w:eastAsia="Times New Roman" w:cs="Times New Roman"/>
          <w:b/>
          <w:smallCaps/>
          <w:lang w:val="nl-NL" w:eastAsia="nl-BE"/>
        </w:rPr>
        <w:t>s</w:t>
      </w:r>
    </w:p>
    <w:p w14:paraId="062CDE3C" w14:textId="77777777" w:rsidR="00073035" w:rsidRPr="00383DF9" w:rsidRDefault="00073035" w:rsidP="00073035">
      <w:pPr>
        <w:spacing w:after="0" w:line="240" w:lineRule="auto"/>
        <w:jc w:val="both"/>
        <w:rPr>
          <w:rFonts w:eastAsia="Times New Roman" w:cs="Times New Roman"/>
          <w:lang w:val="nl-NL" w:eastAsia="nl-BE"/>
        </w:rPr>
      </w:pPr>
      <w:r w:rsidRPr="00383DF9">
        <w:rPr>
          <w:rFonts w:eastAsia="Times New Roman" w:cs="Times New Roman"/>
          <w:lang w:val="nl-NL" w:eastAsia="nl-BE"/>
        </w:rPr>
        <w:t>Alle evaluaties worden afgenomen in een lokaal van het instituut, behoudens omstandigheden door de voorzitter van de examencommissie te beoordelen en met verzekering van het openbare karakter van het examen.</w:t>
      </w:r>
    </w:p>
    <w:p w14:paraId="50CB0091" w14:textId="46FCD77A" w:rsidR="00A63F6E" w:rsidRPr="00383DF9" w:rsidRDefault="00A63F6E" w:rsidP="00A63F6E">
      <w:pPr>
        <w:spacing w:after="0" w:line="240" w:lineRule="auto"/>
        <w:jc w:val="both"/>
        <w:rPr>
          <w:rFonts w:eastAsia="Times New Roman" w:cs="Times New Roman"/>
          <w:lang w:val="nl-NL" w:eastAsia="nl-BE"/>
        </w:rPr>
      </w:pPr>
    </w:p>
    <w:p w14:paraId="16E19E7C" w14:textId="77777777" w:rsidR="00A63F6E" w:rsidRPr="00383DF9" w:rsidRDefault="00A63F6E" w:rsidP="00A63F6E">
      <w:pPr>
        <w:spacing w:after="0" w:line="240" w:lineRule="auto"/>
        <w:jc w:val="both"/>
        <w:rPr>
          <w:rFonts w:eastAsia="Times New Roman" w:cs="Times New Roman"/>
          <w:lang w:val="nl-NL" w:eastAsia="nl-BE"/>
        </w:rPr>
      </w:pPr>
    </w:p>
    <w:p w14:paraId="6889AC6C" w14:textId="5CCCD0BD" w:rsidR="00A63F6E" w:rsidRPr="00AD1326" w:rsidRDefault="00AD1326"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16</w:t>
      </w:r>
      <w:r>
        <w:rPr>
          <w:rFonts w:eastAsia="Times New Roman" w:cs="Times New Roman"/>
          <w:b/>
          <w:smallCaps/>
          <w:lang w:val="nl-NL" w:eastAsia="nl-BE"/>
        </w:rPr>
        <w:tab/>
        <w:t>O</w:t>
      </w:r>
      <w:r w:rsidR="001C6365">
        <w:rPr>
          <w:rFonts w:eastAsia="Times New Roman" w:cs="Times New Roman"/>
          <w:b/>
          <w:smallCaps/>
          <w:lang w:val="nl-NL" w:eastAsia="nl-BE"/>
        </w:rPr>
        <w:t xml:space="preserve">penbaarheid </w:t>
      </w:r>
      <w:r>
        <w:rPr>
          <w:rFonts w:eastAsia="Times New Roman" w:cs="Times New Roman"/>
          <w:b/>
          <w:smallCaps/>
          <w:lang w:val="nl-NL" w:eastAsia="nl-BE"/>
        </w:rPr>
        <w:t>examens</w:t>
      </w:r>
    </w:p>
    <w:p w14:paraId="3184092F" w14:textId="77777777" w:rsidR="00D75CCB" w:rsidRPr="00383DF9" w:rsidRDefault="00D75CCB" w:rsidP="00A63F6E">
      <w:pPr>
        <w:spacing w:after="0" w:line="240" w:lineRule="auto"/>
        <w:jc w:val="both"/>
        <w:rPr>
          <w:rFonts w:eastAsia="Times New Roman" w:cs="Times New Roman"/>
          <w:lang w:val="nl-NL" w:eastAsia="nl-BE"/>
        </w:rPr>
      </w:pPr>
    </w:p>
    <w:p w14:paraId="62496D2F" w14:textId="141C0639" w:rsidR="00D75CCB" w:rsidRPr="00383DF9" w:rsidRDefault="00D75CCB" w:rsidP="00D75CCB">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examens zijn openbaar. Iedere kandidaat of docent heeft het recht voor elk examen de aanwezigheid van een tweede lid van de examencommissie te vragen en/of van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De laatsten mogen op geen enkele wijze het verloop van het examen beïnvloeden. De  kandidaat  - al dan niet door bemiddeling van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 of de docent</w:t>
      </w:r>
      <w:r w:rsidR="00303D0E">
        <w:rPr>
          <w:rFonts w:eastAsia="Times New Roman" w:cs="Times New Roman"/>
          <w:lang w:val="nl-NL" w:eastAsia="nl-BE"/>
        </w:rPr>
        <w:t>,</w:t>
      </w:r>
      <w:r w:rsidRPr="00383DF9">
        <w:rPr>
          <w:rFonts w:eastAsia="Times New Roman" w:cs="Times New Roman"/>
          <w:lang w:val="nl-NL" w:eastAsia="nl-BE"/>
        </w:rPr>
        <w:t xml:space="preserve"> richten hiertoe een gemotiveerd verzoek aan de voorzitter van de examencommissie. </w:t>
      </w:r>
    </w:p>
    <w:p w14:paraId="04A89FFA" w14:textId="6C975044" w:rsidR="00A63F6E" w:rsidRPr="00383DF9" w:rsidRDefault="00A63F6E" w:rsidP="00A63F6E">
      <w:pPr>
        <w:spacing w:after="0" w:line="240" w:lineRule="auto"/>
        <w:jc w:val="both"/>
        <w:rPr>
          <w:rFonts w:eastAsia="Times New Roman" w:cs="Times New Roman"/>
          <w:lang w:val="nl-NL" w:eastAsia="nl-BE"/>
        </w:rPr>
      </w:pPr>
    </w:p>
    <w:p w14:paraId="540DED25" w14:textId="77777777" w:rsidR="00A63F6E" w:rsidRPr="00383DF9" w:rsidRDefault="00A63F6E" w:rsidP="00A63F6E">
      <w:pPr>
        <w:spacing w:after="0" w:line="240" w:lineRule="auto"/>
        <w:jc w:val="both"/>
        <w:rPr>
          <w:rFonts w:eastAsia="Times New Roman" w:cs="Times New Roman"/>
          <w:lang w:val="nl-NL" w:eastAsia="nl-BE"/>
        </w:rPr>
      </w:pPr>
    </w:p>
    <w:p w14:paraId="354F8E8A" w14:textId="3870BD06" w:rsidR="00A63F6E" w:rsidRDefault="001C6365"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17</w:t>
      </w:r>
      <w:r>
        <w:rPr>
          <w:rFonts w:eastAsia="Times New Roman" w:cs="Times New Roman"/>
          <w:b/>
          <w:smallCaps/>
          <w:lang w:val="nl-NL" w:eastAsia="nl-BE"/>
        </w:rPr>
        <w:tab/>
        <w:t>Beoordeling examens</w:t>
      </w:r>
    </w:p>
    <w:p w14:paraId="7C578DC9" w14:textId="77777777" w:rsidR="001C6365" w:rsidRPr="001C6365" w:rsidRDefault="001C6365" w:rsidP="00A63F6E">
      <w:pPr>
        <w:spacing w:after="0" w:line="240" w:lineRule="auto"/>
        <w:jc w:val="both"/>
        <w:rPr>
          <w:rFonts w:eastAsia="Times New Roman" w:cs="Times New Roman"/>
          <w:b/>
          <w:smallCaps/>
          <w:lang w:val="nl-NL" w:eastAsia="nl-BE"/>
        </w:rPr>
      </w:pPr>
    </w:p>
    <w:p w14:paraId="423A8BFF" w14:textId="77777777" w:rsidR="008C42E7" w:rsidRPr="00383DF9" w:rsidRDefault="008C42E7" w:rsidP="008C42E7">
      <w:pPr>
        <w:spacing w:after="0" w:line="240" w:lineRule="auto"/>
        <w:jc w:val="both"/>
        <w:rPr>
          <w:rFonts w:eastAsia="Times New Roman" w:cs="Times New Roman"/>
          <w:lang w:val="nl-NL" w:eastAsia="nl-BE"/>
        </w:rPr>
      </w:pPr>
      <w:r w:rsidRPr="00383DF9">
        <w:rPr>
          <w:rFonts w:eastAsia="Times New Roman" w:cs="Times New Roman"/>
          <w:lang w:val="nl-NL" w:eastAsia="nl-BE"/>
        </w:rPr>
        <w:t>Elk examen wordt op twintig punten beoordeeld. Er wordt niet gewerkt met halve punten. De examinator deelt bij het einde van het examen de toegekende quotering niet aan de geëxamineerde mee.</w:t>
      </w:r>
    </w:p>
    <w:p w14:paraId="09CE164F" w14:textId="77777777" w:rsidR="008C42E7" w:rsidRPr="00383DF9" w:rsidRDefault="008C42E7" w:rsidP="00A63F6E">
      <w:pPr>
        <w:spacing w:after="0" w:line="240" w:lineRule="auto"/>
        <w:jc w:val="both"/>
        <w:rPr>
          <w:rFonts w:eastAsia="Times New Roman" w:cs="Times New Roman"/>
          <w:lang w:val="nl-NL" w:eastAsia="nl-BE"/>
        </w:rPr>
      </w:pPr>
    </w:p>
    <w:p w14:paraId="7AE19DAD" w14:textId="77777777" w:rsidR="00A63F6E" w:rsidRPr="00383DF9" w:rsidRDefault="00A63F6E" w:rsidP="00A63F6E">
      <w:pPr>
        <w:spacing w:after="0" w:line="240" w:lineRule="auto"/>
        <w:jc w:val="both"/>
        <w:rPr>
          <w:rFonts w:eastAsia="Times New Roman" w:cs="Times New Roman"/>
          <w:lang w:val="nl-NL" w:eastAsia="nl-BE"/>
        </w:rPr>
      </w:pPr>
    </w:p>
    <w:p w14:paraId="3C6AEF02" w14:textId="01F44C01" w:rsidR="00A63F6E" w:rsidRPr="001C6365" w:rsidRDefault="001C6365"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18</w:t>
      </w:r>
      <w:r>
        <w:rPr>
          <w:rFonts w:eastAsia="Times New Roman" w:cs="Times New Roman"/>
          <w:b/>
          <w:smallCaps/>
          <w:lang w:val="nl-NL" w:eastAsia="nl-BE"/>
        </w:rPr>
        <w:tab/>
        <w:t>Stopzetting examens</w:t>
      </w:r>
    </w:p>
    <w:p w14:paraId="2A06A8F6" w14:textId="77777777" w:rsidR="00AE2387" w:rsidRPr="00383DF9" w:rsidRDefault="00AE2387" w:rsidP="00A63F6E">
      <w:pPr>
        <w:spacing w:after="0" w:line="240" w:lineRule="auto"/>
        <w:jc w:val="both"/>
        <w:rPr>
          <w:rFonts w:eastAsia="Times New Roman" w:cs="Times New Roman"/>
          <w:lang w:val="nl-NL" w:eastAsia="nl-BE"/>
        </w:rPr>
      </w:pPr>
    </w:p>
    <w:p w14:paraId="1ACA5162" w14:textId="77777777" w:rsidR="00AE2387" w:rsidRDefault="00AE2387" w:rsidP="00AE2387">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Een kandidaat die zich voor een examenzittijd of examenmoment heeft ingeschreven, en die niet aan de examens deelneemt of zijn deelneming stopzet, deelt dat onmiddellijk mee aan de voorzitter van de examencommissie. Deze verwittigt de betreffende examinator en, indien nodig of door de kandidaat gevraagd,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w:t>
      </w:r>
    </w:p>
    <w:p w14:paraId="04B8C61A" w14:textId="77777777" w:rsidR="001C6365" w:rsidRPr="00383DF9" w:rsidRDefault="001C6365" w:rsidP="00AE2387">
      <w:pPr>
        <w:spacing w:after="0" w:line="240" w:lineRule="auto"/>
        <w:jc w:val="both"/>
        <w:rPr>
          <w:rFonts w:eastAsia="Times New Roman" w:cs="Times New Roman"/>
          <w:lang w:val="nl-NL" w:eastAsia="nl-BE"/>
        </w:rPr>
      </w:pPr>
    </w:p>
    <w:p w14:paraId="5EA0D339" w14:textId="77777777" w:rsidR="00AE2387" w:rsidRPr="00383DF9" w:rsidRDefault="00AE2387" w:rsidP="00AE2387">
      <w:pPr>
        <w:spacing w:after="0" w:line="240" w:lineRule="auto"/>
        <w:jc w:val="both"/>
        <w:rPr>
          <w:rFonts w:eastAsia="Times New Roman" w:cs="Times New Roman"/>
          <w:lang w:val="nl-NL" w:eastAsia="nl-BE"/>
        </w:rPr>
      </w:pPr>
      <w:r w:rsidRPr="00383DF9">
        <w:rPr>
          <w:rFonts w:eastAsia="Times New Roman" w:cs="Times New Roman"/>
          <w:lang w:val="nl-NL" w:eastAsia="nl-BE"/>
        </w:rPr>
        <w:t>§2 - Wanneer een kandidaat aan deze onmiddellijke mededeling niet voldeed en de reden hiervoor niet kan wettigen,  kan hij overeenkomstig het tuchtreglement een sanctie oplopen. Hij kan door de examencommissie gelijkgesteld worden met de ‘niet geslaagde kandidaat’.</w:t>
      </w:r>
    </w:p>
    <w:p w14:paraId="5C8CA607" w14:textId="77777777" w:rsidR="00AE2387" w:rsidRPr="00383DF9" w:rsidRDefault="00AE2387" w:rsidP="00A63F6E">
      <w:pPr>
        <w:spacing w:after="0" w:line="240" w:lineRule="auto"/>
        <w:jc w:val="both"/>
        <w:rPr>
          <w:rFonts w:eastAsia="Times New Roman" w:cs="Times New Roman"/>
          <w:lang w:val="nl-NL" w:eastAsia="nl-BE"/>
        </w:rPr>
      </w:pPr>
    </w:p>
    <w:p w14:paraId="357628B0" w14:textId="77777777" w:rsidR="00A63F6E" w:rsidRPr="00383DF9" w:rsidRDefault="00A63F6E" w:rsidP="00A63F6E">
      <w:pPr>
        <w:spacing w:after="0" w:line="240" w:lineRule="auto"/>
        <w:jc w:val="both"/>
        <w:rPr>
          <w:rFonts w:eastAsia="Times New Roman" w:cs="Times New Roman"/>
          <w:lang w:val="nl-NL" w:eastAsia="nl-BE"/>
        </w:rPr>
      </w:pPr>
    </w:p>
    <w:p w14:paraId="1103A5D5" w14:textId="652FB006" w:rsidR="00A63F6E" w:rsidRPr="001C6365" w:rsidRDefault="001C6365"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19</w:t>
      </w:r>
      <w:r>
        <w:rPr>
          <w:rFonts w:eastAsia="Times New Roman" w:cs="Times New Roman"/>
          <w:b/>
          <w:smallCaps/>
          <w:lang w:val="nl-NL" w:eastAsia="nl-BE"/>
        </w:rPr>
        <w:tab/>
        <w:t>Wettige verhindering</w:t>
      </w:r>
      <w:r w:rsidR="00B84727">
        <w:rPr>
          <w:rFonts w:eastAsia="Times New Roman" w:cs="Times New Roman"/>
          <w:b/>
          <w:smallCaps/>
          <w:lang w:val="nl-NL" w:eastAsia="nl-BE"/>
        </w:rPr>
        <w:t xml:space="preserve"> </w:t>
      </w:r>
    </w:p>
    <w:p w14:paraId="461718B4" w14:textId="77777777" w:rsidR="00E962F2" w:rsidRPr="00383DF9" w:rsidRDefault="00E962F2" w:rsidP="00E962F2">
      <w:pPr>
        <w:spacing w:after="0" w:line="240" w:lineRule="auto"/>
        <w:jc w:val="both"/>
        <w:rPr>
          <w:rFonts w:eastAsia="Times New Roman" w:cs="Times New Roman"/>
          <w:lang w:val="nl-NL" w:eastAsia="nl-BE"/>
        </w:rPr>
      </w:pPr>
    </w:p>
    <w:p w14:paraId="7F1B86CE" w14:textId="0E133F46" w:rsidR="00E962F2" w:rsidRPr="00383DF9" w:rsidRDefault="00E962F2" w:rsidP="00E962F2">
      <w:pPr>
        <w:spacing w:after="0" w:line="240" w:lineRule="auto"/>
        <w:jc w:val="both"/>
        <w:rPr>
          <w:rFonts w:eastAsia="Times New Roman" w:cs="Times New Roman"/>
          <w:lang w:val="nl-NL" w:eastAsia="nl-BE"/>
        </w:rPr>
      </w:pPr>
      <w:r w:rsidRPr="00383DF9">
        <w:rPr>
          <w:rFonts w:eastAsia="Times New Roman" w:cs="Times New Roman"/>
          <w:lang w:val="nl-NL" w:eastAsia="nl-BE"/>
        </w:rPr>
        <w:t>§1 - Wanneer een kandidaat om een gewettigde reden verhinderd is om het examen af te leggen op het voorziene examenmoment waarvoor hij zich heeft ingeschreven, legt hij examen af in de eerste zittijd.</w:t>
      </w:r>
    </w:p>
    <w:p w14:paraId="5E0F8FBC" w14:textId="77777777" w:rsidR="00E962F2" w:rsidRPr="00383DF9" w:rsidRDefault="00E962F2" w:rsidP="00E962F2">
      <w:pPr>
        <w:spacing w:after="0" w:line="240" w:lineRule="auto"/>
        <w:jc w:val="both"/>
        <w:rPr>
          <w:rFonts w:eastAsia="Times New Roman" w:cs="Times New Roman"/>
          <w:lang w:val="nl-NL" w:eastAsia="nl-BE"/>
        </w:rPr>
      </w:pPr>
    </w:p>
    <w:p w14:paraId="160A05BA" w14:textId="719991CE" w:rsidR="00E962F2" w:rsidRPr="00383DF9" w:rsidRDefault="00E962F2" w:rsidP="00E962F2">
      <w:pPr>
        <w:spacing w:after="0" w:line="240" w:lineRule="auto"/>
        <w:jc w:val="both"/>
        <w:rPr>
          <w:rFonts w:eastAsia="Times New Roman" w:cs="Times New Roman"/>
          <w:lang w:val="nl-NL" w:eastAsia="nl-BE"/>
        </w:rPr>
      </w:pPr>
      <w:r w:rsidRPr="00383DF9">
        <w:rPr>
          <w:rFonts w:eastAsia="Times New Roman" w:cs="Times New Roman"/>
          <w:lang w:val="nl-NL" w:eastAsia="nl-BE"/>
        </w:rPr>
        <w:t>§2 – Wanneer een kandidaat op de voorziene datum en tijdstip tijdens een examenzittijd naar het oordeel van de voorzitter om een gewettigde reden verhinderd is om deel te nemen aan een bepaald examen</w:t>
      </w:r>
      <w:r w:rsidRPr="00303D0E">
        <w:rPr>
          <w:rFonts w:eastAsia="Times New Roman" w:cs="Times New Roman"/>
          <w:lang w:val="nl-NL" w:eastAsia="nl-BE"/>
        </w:rPr>
        <w:t xml:space="preserve">, </w:t>
      </w:r>
      <w:r w:rsidR="00821CF3" w:rsidRPr="00303D0E">
        <w:rPr>
          <w:rFonts w:eastAsia="Times New Roman" w:cs="Times New Roman"/>
          <w:lang w:val="nl-NL" w:eastAsia="nl-BE"/>
        </w:rPr>
        <w:t xml:space="preserve">en dit voor het examen schriftelijk heeft overlegd, </w:t>
      </w:r>
      <w:r w:rsidRPr="00303D0E">
        <w:rPr>
          <w:rFonts w:eastAsia="Times New Roman" w:cs="Times New Roman"/>
          <w:lang w:val="nl-NL" w:eastAsia="nl-BE"/>
        </w:rPr>
        <w:t xml:space="preserve">mag </w:t>
      </w:r>
      <w:r w:rsidRPr="00383DF9">
        <w:rPr>
          <w:rFonts w:eastAsia="Times New Roman" w:cs="Times New Roman"/>
          <w:lang w:val="nl-NL" w:eastAsia="nl-BE"/>
        </w:rPr>
        <w:t>dit examen alsnog in dezelfde zittijd afgelegd worden.</w:t>
      </w:r>
    </w:p>
    <w:p w14:paraId="198A6FAA" w14:textId="77777777" w:rsidR="00E962F2" w:rsidRPr="00383DF9" w:rsidRDefault="00E962F2" w:rsidP="00E962F2">
      <w:pPr>
        <w:spacing w:after="0" w:line="240" w:lineRule="auto"/>
        <w:jc w:val="both"/>
        <w:rPr>
          <w:rFonts w:eastAsia="Times New Roman" w:cs="Times New Roman"/>
          <w:lang w:val="nl-NL" w:eastAsia="nl-BE"/>
        </w:rPr>
      </w:pPr>
    </w:p>
    <w:p w14:paraId="6EEA7DFC" w14:textId="77777777" w:rsidR="00E962F2" w:rsidRPr="00383DF9" w:rsidRDefault="00E962F2" w:rsidP="00E962F2">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§3 – Wanneer een kandidaat om een gewettigde reden verhinderd is om verder aan de zittijd deel te nemen, wordt hij verontschuldigd naar het oordeel van de voorzitter en, indien nodig of door de kandidaat gevraagd, van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w:t>
      </w:r>
    </w:p>
    <w:p w14:paraId="34F01359" w14:textId="77777777" w:rsidR="00E962F2" w:rsidRPr="00383DF9" w:rsidRDefault="00E962F2" w:rsidP="00E962F2">
      <w:pPr>
        <w:spacing w:after="0" w:line="240" w:lineRule="auto"/>
        <w:jc w:val="both"/>
        <w:rPr>
          <w:rFonts w:eastAsia="Times New Roman" w:cs="Times New Roman"/>
          <w:lang w:val="nl-NL" w:eastAsia="nl-BE"/>
        </w:rPr>
      </w:pPr>
    </w:p>
    <w:p w14:paraId="4DC9AB11" w14:textId="77777777" w:rsidR="00A63F6E" w:rsidRPr="00383DF9" w:rsidRDefault="00A63F6E" w:rsidP="00A63F6E">
      <w:pPr>
        <w:spacing w:after="0" w:line="240" w:lineRule="auto"/>
        <w:jc w:val="both"/>
        <w:rPr>
          <w:rFonts w:eastAsia="Times New Roman" w:cs="Times New Roman"/>
          <w:lang w:val="nl-NL" w:eastAsia="nl-BE"/>
        </w:rPr>
      </w:pPr>
    </w:p>
    <w:p w14:paraId="4CB48769" w14:textId="2782257E" w:rsidR="00A63F6E" w:rsidRPr="00B84727" w:rsidRDefault="00A63F6E" w:rsidP="00A63F6E">
      <w:pPr>
        <w:spacing w:after="0" w:line="240" w:lineRule="auto"/>
        <w:jc w:val="both"/>
        <w:rPr>
          <w:rFonts w:eastAsia="Times New Roman" w:cs="Times New Roman"/>
          <w:b/>
          <w:smallCaps/>
          <w:lang w:val="nl-NL" w:eastAsia="nl-BE"/>
        </w:rPr>
      </w:pPr>
      <w:r w:rsidRPr="00B84727">
        <w:rPr>
          <w:rFonts w:eastAsia="Times New Roman" w:cs="Times New Roman"/>
          <w:b/>
          <w:smallCaps/>
          <w:lang w:val="nl-NL" w:eastAsia="nl-BE"/>
        </w:rPr>
        <w:t>Ar</w:t>
      </w:r>
      <w:r w:rsidR="00B84727">
        <w:rPr>
          <w:rFonts w:eastAsia="Times New Roman" w:cs="Times New Roman"/>
          <w:b/>
          <w:smallCaps/>
          <w:lang w:val="nl-NL" w:eastAsia="nl-BE"/>
        </w:rPr>
        <w:t>t. 20</w:t>
      </w:r>
      <w:r w:rsidR="00B84727">
        <w:rPr>
          <w:rFonts w:eastAsia="Times New Roman" w:cs="Times New Roman"/>
          <w:b/>
          <w:smallCaps/>
          <w:lang w:val="nl-NL" w:eastAsia="nl-BE"/>
        </w:rPr>
        <w:tab/>
        <w:t>Onwettige afwezigheid</w:t>
      </w:r>
    </w:p>
    <w:p w14:paraId="4AC61B3F" w14:textId="77777777" w:rsidR="00340B85" w:rsidRPr="00383DF9" w:rsidRDefault="00340B85" w:rsidP="00A63F6E">
      <w:pPr>
        <w:spacing w:after="0" w:line="240" w:lineRule="auto"/>
        <w:jc w:val="both"/>
        <w:rPr>
          <w:rFonts w:eastAsia="Times New Roman" w:cs="Times New Roman"/>
          <w:lang w:val="nl-NL" w:eastAsia="nl-BE"/>
        </w:rPr>
      </w:pPr>
    </w:p>
    <w:p w14:paraId="5F783211" w14:textId="1F36A747" w:rsidR="00340B85" w:rsidRPr="00383DF9" w:rsidRDefault="00340B85" w:rsidP="00340B85">
      <w:pPr>
        <w:spacing w:after="0" w:line="240" w:lineRule="auto"/>
        <w:jc w:val="both"/>
        <w:rPr>
          <w:rFonts w:eastAsia="Times New Roman" w:cs="Times New Roman"/>
          <w:lang w:val="nl-NL" w:eastAsia="nl-BE"/>
        </w:rPr>
      </w:pPr>
      <w:r w:rsidRPr="00383DF9">
        <w:rPr>
          <w:rFonts w:eastAsia="Times New Roman" w:cs="Times New Roman"/>
          <w:lang w:val="nl-NL" w:eastAsia="nl-BE"/>
        </w:rPr>
        <w:t>Wanneer een kandidaat - naar het oordeel van de voorzitter nadat deze advie</w:t>
      </w:r>
      <w:r w:rsidR="00B84727">
        <w:rPr>
          <w:rFonts w:eastAsia="Times New Roman" w:cs="Times New Roman"/>
          <w:lang w:val="nl-NL" w:eastAsia="nl-BE"/>
        </w:rPr>
        <w:t xml:space="preserve">s ingewonnen heeft van de </w:t>
      </w:r>
      <w:proofErr w:type="spellStart"/>
      <w:r w:rsidR="00B84727">
        <w:rPr>
          <w:rFonts w:eastAsia="Times New Roman" w:cs="Times New Roman"/>
          <w:lang w:val="nl-NL" w:eastAsia="nl-BE"/>
        </w:rPr>
        <w:t>ombuds</w:t>
      </w:r>
      <w:r w:rsidRPr="00383DF9">
        <w:rPr>
          <w:rFonts w:eastAsia="Times New Roman" w:cs="Times New Roman"/>
          <w:lang w:val="nl-NL" w:eastAsia="nl-BE"/>
        </w:rPr>
        <w:t>persoon</w:t>
      </w:r>
      <w:proofErr w:type="spellEnd"/>
      <w:r w:rsidRPr="00383DF9">
        <w:rPr>
          <w:rFonts w:eastAsia="Times New Roman" w:cs="Times New Roman"/>
          <w:lang w:val="nl-NL" w:eastAsia="nl-BE"/>
        </w:rPr>
        <w:t xml:space="preserve"> en de betrokken examinator - zonder wettige reden op het examen afwezig is, mag hij aan de examenzittijd niet verder deelnemen of, in het geval van een examenmoment niet deelnemen aan de eerste examenzittijd. Hij wordt op de deliberatie na de eerste zittijd me</w:t>
      </w:r>
      <w:r w:rsidR="00CE4C98" w:rsidRPr="00383DF9">
        <w:rPr>
          <w:rFonts w:eastAsia="Times New Roman" w:cs="Times New Roman"/>
          <w:lang w:val="nl-NL" w:eastAsia="nl-BE"/>
        </w:rPr>
        <w:t>t een</w:t>
      </w:r>
      <w:r w:rsidRPr="00383DF9">
        <w:rPr>
          <w:rFonts w:eastAsia="Times New Roman" w:cs="Times New Roman"/>
          <w:lang w:val="nl-NL" w:eastAsia="nl-BE"/>
        </w:rPr>
        <w:t xml:space="preserve"> ‘niet geslaagde kandidaat</w:t>
      </w:r>
      <w:r w:rsidR="00E04588" w:rsidRPr="00383DF9">
        <w:rPr>
          <w:rFonts w:eastAsia="Times New Roman" w:cs="Times New Roman"/>
          <w:lang w:val="nl-NL" w:eastAsia="nl-BE"/>
        </w:rPr>
        <w:t xml:space="preserve"> zonder mogelijkheid van herkansing’</w:t>
      </w:r>
      <w:r w:rsidRPr="00383DF9">
        <w:rPr>
          <w:rFonts w:eastAsia="Times New Roman" w:cs="Times New Roman"/>
          <w:lang w:val="nl-NL" w:eastAsia="nl-BE"/>
        </w:rPr>
        <w:t xml:space="preserve"> gelijkgesteld. </w:t>
      </w:r>
    </w:p>
    <w:p w14:paraId="708E2D83" w14:textId="77777777" w:rsidR="00A63F6E" w:rsidRPr="00383DF9" w:rsidRDefault="00A63F6E" w:rsidP="00A63F6E">
      <w:pPr>
        <w:spacing w:after="0" w:line="240" w:lineRule="auto"/>
        <w:jc w:val="both"/>
        <w:rPr>
          <w:rFonts w:eastAsia="Times New Roman" w:cs="Times New Roman"/>
          <w:lang w:val="nl-NL" w:eastAsia="nl-BE"/>
        </w:rPr>
      </w:pPr>
    </w:p>
    <w:p w14:paraId="2065BB79" w14:textId="77777777" w:rsidR="004D7179" w:rsidRPr="00383DF9" w:rsidRDefault="004D7179" w:rsidP="00A63F6E">
      <w:pPr>
        <w:spacing w:after="0" w:line="240" w:lineRule="auto"/>
        <w:jc w:val="both"/>
        <w:rPr>
          <w:rFonts w:eastAsia="Times New Roman" w:cs="Times New Roman"/>
          <w:lang w:val="nl-NL" w:eastAsia="nl-BE"/>
        </w:rPr>
      </w:pPr>
    </w:p>
    <w:p w14:paraId="37D46EC6" w14:textId="190E9DCB" w:rsidR="00A63F6E" w:rsidRPr="00676E18" w:rsidRDefault="00676E18" w:rsidP="00A63F6E">
      <w:pPr>
        <w:spacing w:after="0" w:line="240" w:lineRule="auto"/>
        <w:jc w:val="both"/>
        <w:rPr>
          <w:rFonts w:eastAsia="Times New Roman" w:cs="Times New Roman"/>
          <w:b/>
          <w:smallCaps/>
          <w:lang w:val="nl-NL" w:eastAsia="nl-BE"/>
        </w:rPr>
      </w:pPr>
      <w:r w:rsidRPr="00676E18">
        <w:rPr>
          <w:rFonts w:eastAsia="Times New Roman" w:cs="Times New Roman"/>
          <w:b/>
          <w:smallCaps/>
          <w:lang w:val="nl-NL" w:eastAsia="nl-BE"/>
        </w:rPr>
        <w:t>Art. 21</w:t>
      </w:r>
      <w:r w:rsidRPr="00676E18">
        <w:rPr>
          <w:rFonts w:eastAsia="Times New Roman" w:cs="Times New Roman"/>
          <w:b/>
          <w:smallCaps/>
          <w:lang w:val="nl-NL" w:eastAsia="nl-BE"/>
        </w:rPr>
        <w:tab/>
        <w:t>Beoordeling didactische stage</w:t>
      </w:r>
    </w:p>
    <w:p w14:paraId="5CB3012C" w14:textId="77777777" w:rsidR="00593888" w:rsidRPr="00383DF9" w:rsidRDefault="00593888" w:rsidP="00A63F6E">
      <w:pPr>
        <w:spacing w:after="0" w:line="240" w:lineRule="auto"/>
        <w:jc w:val="both"/>
        <w:rPr>
          <w:rFonts w:eastAsia="Times New Roman" w:cs="Times New Roman"/>
          <w:lang w:val="nl-NL" w:eastAsia="nl-BE"/>
        </w:rPr>
      </w:pPr>
    </w:p>
    <w:p w14:paraId="038A837C" w14:textId="0026903B" w:rsidR="00593888" w:rsidRPr="00383DF9" w:rsidRDefault="00593888" w:rsidP="00593888">
      <w:pPr>
        <w:spacing w:after="0" w:line="240" w:lineRule="auto"/>
        <w:jc w:val="both"/>
        <w:rPr>
          <w:rFonts w:eastAsia="Times New Roman" w:cs="Times New Roman"/>
          <w:lang w:val="nl-NL" w:eastAsia="nl-BE"/>
        </w:rPr>
      </w:pPr>
      <w:r w:rsidRPr="00383DF9">
        <w:rPr>
          <w:rFonts w:eastAsia="Times New Roman" w:cs="Times New Roman"/>
          <w:lang w:val="nl-NL" w:eastAsia="nl-BE"/>
        </w:rPr>
        <w:t>§1 - Alle activiteiten in het kader van de pedagogisch-didactische stages worden, samen met de hiervoor vereiste vaardigheden en attitudes, gedurende het academiejaar permanent geëvalueerd.</w:t>
      </w:r>
    </w:p>
    <w:p w14:paraId="73E2D122" w14:textId="77777777" w:rsidR="00593888" w:rsidRPr="00383DF9" w:rsidRDefault="00593888" w:rsidP="00593888">
      <w:pPr>
        <w:spacing w:after="0" w:line="240" w:lineRule="auto"/>
        <w:jc w:val="both"/>
        <w:rPr>
          <w:rFonts w:eastAsia="Times New Roman" w:cs="Times New Roman"/>
          <w:lang w:val="nl-NL" w:eastAsia="nl-BE"/>
        </w:rPr>
      </w:pPr>
    </w:p>
    <w:p w14:paraId="5F7E022E" w14:textId="322D1D18" w:rsidR="00593888" w:rsidRPr="005F668D" w:rsidRDefault="00593888" w:rsidP="00593888">
      <w:pPr>
        <w:spacing w:after="0" w:line="240" w:lineRule="auto"/>
        <w:jc w:val="both"/>
        <w:rPr>
          <w:rFonts w:eastAsia="Times New Roman" w:cs="Times New Roman"/>
          <w:color w:val="FF0000"/>
          <w:lang w:val="nl-NL" w:eastAsia="nl-BE"/>
        </w:rPr>
      </w:pPr>
      <w:r w:rsidRPr="00383DF9">
        <w:rPr>
          <w:rFonts w:eastAsia="Times New Roman" w:cs="Times New Roman"/>
          <w:lang w:val="nl-NL" w:eastAsia="nl-BE"/>
        </w:rPr>
        <w:t xml:space="preserve">§2 - Door de stage-verantwoordelijken wordt voor iedere kandidaat een eindcijfer voor de pedagogisch-didactische stage op twintig punten toegekend en in een </w:t>
      </w:r>
      <w:r w:rsidRPr="00676E18">
        <w:rPr>
          <w:rFonts w:eastAsia="Times New Roman" w:cs="Times New Roman"/>
          <w:lang w:val="nl-NL" w:eastAsia="nl-BE"/>
        </w:rPr>
        <w:t>schriftelijk</w:t>
      </w:r>
      <w:r w:rsidRPr="00383DF9">
        <w:rPr>
          <w:rFonts w:eastAsia="Times New Roman" w:cs="Times New Roman"/>
          <w:lang w:val="nl-NL" w:eastAsia="nl-BE"/>
        </w:rPr>
        <w:t xml:space="preserve"> verslag gemotiveerd.</w:t>
      </w:r>
      <w:r w:rsidR="000F48E8" w:rsidRPr="00383DF9">
        <w:rPr>
          <w:rFonts w:eastAsia="Times New Roman" w:cs="Times New Roman"/>
          <w:lang w:val="nl-NL" w:eastAsia="nl-BE"/>
        </w:rPr>
        <w:t xml:space="preserve"> </w:t>
      </w:r>
    </w:p>
    <w:p w14:paraId="5A40D078" w14:textId="77777777" w:rsidR="00593888" w:rsidRDefault="00593888" w:rsidP="00A63F6E">
      <w:pPr>
        <w:spacing w:after="0" w:line="240" w:lineRule="auto"/>
        <w:jc w:val="both"/>
        <w:rPr>
          <w:rFonts w:eastAsia="Times New Roman" w:cs="Times New Roman"/>
          <w:lang w:val="nl-NL" w:eastAsia="nl-BE"/>
        </w:rPr>
      </w:pPr>
    </w:p>
    <w:p w14:paraId="363A1611" w14:textId="0B4523F3" w:rsidR="003E7370" w:rsidRPr="00383DF9" w:rsidRDefault="003E7370" w:rsidP="00A63F6E">
      <w:pPr>
        <w:spacing w:after="0" w:line="240" w:lineRule="auto"/>
        <w:jc w:val="both"/>
        <w:rPr>
          <w:rFonts w:eastAsia="Times New Roman" w:cs="Times New Roman"/>
          <w:lang w:val="nl-NL" w:eastAsia="nl-BE"/>
        </w:rPr>
      </w:pPr>
      <w:r>
        <w:rPr>
          <w:rFonts w:eastAsia="Times New Roman" w:cs="Times New Roman"/>
          <w:lang w:val="nl-NL" w:eastAsia="nl-BE"/>
        </w:rPr>
        <w:t>§3  -  Het toegekende en gemotiveerde eindcijfer ontstaat niet uit een wiskundige verrekening van de in de loop van het cursusjaar toegekende cijfers. De stagementoren schrijven een verslag over de kandidaat.</w:t>
      </w:r>
    </w:p>
    <w:p w14:paraId="28AD16E3" w14:textId="77777777" w:rsidR="00A63F6E" w:rsidRPr="00383DF9" w:rsidRDefault="00A63F6E" w:rsidP="00A63F6E">
      <w:pPr>
        <w:spacing w:after="0" w:line="240" w:lineRule="auto"/>
        <w:jc w:val="both"/>
        <w:rPr>
          <w:rFonts w:eastAsia="Times New Roman" w:cs="Times New Roman"/>
          <w:lang w:val="nl-NL" w:eastAsia="nl-BE"/>
        </w:rPr>
      </w:pPr>
    </w:p>
    <w:p w14:paraId="1353C155" w14:textId="47D617F4" w:rsidR="00A63F6E" w:rsidRPr="0022134F" w:rsidRDefault="0022134F" w:rsidP="00A63F6E">
      <w:pPr>
        <w:spacing w:after="0" w:line="240" w:lineRule="auto"/>
        <w:jc w:val="both"/>
        <w:rPr>
          <w:rFonts w:eastAsia="Times New Roman" w:cs="Times New Roman"/>
          <w:b/>
          <w:smallCaps/>
          <w:lang w:val="nl-NL" w:eastAsia="nl-BE"/>
        </w:rPr>
      </w:pPr>
      <w:r w:rsidRPr="0022134F">
        <w:rPr>
          <w:rFonts w:eastAsia="Times New Roman" w:cs="Times New Roman"/>
          <w:b/>
          <w:smallCaps/>
          <w:lang w:val="nl-NL" w:eastAsia="nl-BE"/>
        </w:rPr>
        <w:t>Art. 22</w:t>
      </w:r>
      <w:r w:rsidRPr="0022134F">
        <w:rPr>
          <w:rFonts w:eastAsia="Times New Roman" w:cs="Times New Roman"/>
          <w:b/>
          <w:smallCaps/>
          <w:lang w:val="nl-NL" w:eastAsia="nl-BE"/>
        </w:rPr>
        <w:tab/>
        <w:t>Deliberatie aanwezigheid examinatoren</w:t>
      </w:r>
    </w:p>
    <w:p w14:paraId="14C000A4" w14:textId="77777777" w:rsidR="00EC1676" w:rsidRPr="00383DF9" w:rsidRDefault="00EC1676" w:rsidP="00A63F6E">
      <w:pPr>
        <w:spacing w:after="0" w:line="240" w:lineRule="auto"/>
        <w:jc w:val="both"/>
        <w:rPr>
          <w:rFonts w:eastAsia="Times New Roman" w:cs="Times New Roman"/>
          <w:lang w:val="nl-NL" w:eastAsia="nl-BE"/>
        </w:rPr>
      </w:pPr>
    </w:p>
    <w:p w14:paraId="09908506" w14:textId="77777777" w:rsidR="00EC1676" w:rsidRPr="00383DF9" w:rsidRDefault="00EC1676" w:rsidP="00EC1676">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leden van de examencommissie nemen aan de deliberatie deel en ondertekenen de presentielijst. Een lid dat gewettigd verhinderd is, deelt dit vooraf mee aan de voorzitter van de examencommissie. </w:t>
      </w:r>
    </w:p>
    <w:p w14:paraId="084BDDC6" w14:textId="77777777" w:rsidR="00EC1676" w:rsidRPr="00383DF9" w:rsidRDefault="00EC1676" w:rsidP="00EC1676">
      <w:pPr>
        <w:spacing w:after="0" w:line="240" w:lineRule="auto"/>
        <w:jc w:val="both"/>
        <w:rPr>
          <w:rFonts w:eastAsia="Times New Roman" w:cs="Times New Roman"/>
          <w:lang w:val="nl-NL" w:eastAsia="nl-BE"/>
        </w:rPr>
      </w:pPr>
    </w:p>
    <w:p w14:paraId="3D7F337A" w14:textId="77777777" w:rsidR="00A63F6E" w:rsidRPr="00383DF9" w:rsidRDefault="00A63F6E" w:rsidP="00A63F6E">
      <w:pPr>
        <w:spacing w:after="0" w:line="240" w:lineRule="auto"/>
        <w:jc w:val="both"/>
        <w:rPr>
          <w:rFonts w:eastAsia="Times New Roman" w:cs="Times New Roman"/>
          <w:lang w:val="nl-NL" w:eastAsia="nl-BE"/>
        </w:rPr>
      </w:pPr>
    </w:p>
    <w:p w14:paraId="53E6B020" w14:textId="46CD0F3B" w:rsidR="00A63F6E" w:rsidRPr="0022134F" w:rsidRDefault="0022134F" w:rsidP="00A63F6E">
      <w:pPr>
        <w:spacing w:after="0" w:line="240" w:lineRule="auto"/>
        <w:jc w:val="both"/>
        <w:rPr>
          <w:rFonts w:eastAsia="Times New Roman" w:cs="Times New Roman"/>
          <w:b/>
          <w:smallCaps/>
          <w:lang w:val="nl-NL" w:eastAsia="nl-BE"/>
        </w:rPr>
      </w:pPr>
      <w:r w:rsidRPr="0022134F">
        <w:rPr>
          <w:rFonts w:eastAsia="Times New Roman" w:cs="Times New Roman"/>
          <w:b/>
          <w:smallCaps/>
          <w:lang w:val="nl-NL" w:eastAsia="nl-BE"/>
        </w:rPr>
        <w:t>Art. 23 Deliberatie aanwezigheid kandidaten</w:t>
      </w:r>
    </w:p>
    <w:p w14:paraId="29B6AD96" w14:textId="77777777" w:rsidR="00EC1676" w:rsidRPr="00383DF9" w:rsidRDefault="00EC1676" w:rsidP="00A63F6E">
      <w:pPr>
        <w:spacing w:after="0" w:line="240" w:lineRule="auto"/>
        <w:jc w:val="both"/>
        <w:rPr>
          <w:rFonts w:eastAsia="Times New Roman" w:cs="Times New Roman"/>
          <w:lang w:val="nl-NL" w:eastAsia="nl-BE"/>
        </w:rPr>
      </w:pPr>
    </w:p>
    <w:p w14:paraId="66A7C663" w14:textId="50467C42" w:rsidR="00EC1676" w:rsidRPr="00383DF9" w:rsidRDefault="00EC1676" w:rsidP="00EC1676">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kandidaten moeten zich tijdens de beraadslaging ter beschikking houden van de examencommissie. Het tijdstip van de beraadslaging wordt hen voorafgaand meegedeeld. </w:t>
      </w:r>
    </w:p>
    <w:p w14:paraId="602E2E01" w14:textId="77777777" w:rsidR="00EC1676" w:rsidRPr="00383DF9" w:rsidRDefault="00EC1676" w:rsidP="00A63F6E">
      <w:pPr>
        <w:spacing w:after="0" w:line="240" w:lineRule="auto"/>
        <w:jc w:val="both"/>
        <w:rPr>
          <w:rFonts w:eastAsia="Times New Roman" w:cs="Times New Roman"/>
          <w:lang w:val="nl-NL" w:eastAsia="nl-BE"/>
        </w:rPr>
      </w:pPr>
    </w:p>
    <w:p w14:paraId="12FE1AE6" w14:textId="77777777" w:rsidR="00A63F6E" w:rsidRPr="00383DF9" w:rsidRDefault="00A63F6E" w:rsidP="00A63F6E">
      <w:pPr>
        <w:spacing w:after="0" w:line="240" w:lineRule="auto"/>
        <w:jc w:val="both"/>
        <w:rPr>
          <w:rFonts w:eastAsia="Times New Roman" w:cs="Times New Roman"/>
          <w:lang w:val="nl-NL" w:eastAsia="nl-BE"/>
        </w:rPr>
      </w:pPr>
    </w:p>
    <w:p w14:paraId="395AB442" w14:textId="3402FEFB" w:rsidR="00A63F6E" w:rsidRDefault="00F44421"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24</w:t>
      </w:r>
      <w:r>
        <w:rPr>
          <w:rFonts w:eastAsia="Times New Roman" w:cs="Times New Roman"/>
          <w:b/>
          <w:smallCaps/>
          <w:lang w:val="nl-NL" w:eastAsia="nl-BE"/>
        </w:rPr>
        <w:tab/>
      </w:r>
      <w:r w:rsidR="000F76AA">
        <w:rPr>
          <w:rFonts w:eastAsia="Times New Roman" w:cs="Times New Roman"/>
          <w:b/>
          <w:smallCaps/>
          <w:lang w:val="nl-NL" w:eastAsia="nl-BE"/>
        </w:rPr>
        <w:t xml:space="preserve">Deliberatie </w:t>
      </w:r>
      <w:r>
        <w:rPr>
          <w:rFonts w:eastAsia="Times New Roman" w:cs="Times New Roman"/>
          <w:b/>
          <w:smallCaps/>
          <w:lang w:val="nl-NL" w:eastAsia="nl-BE"/>
        </w:rPr>
        <w:t>Geheimhouding</w:t>
      </w:r>
    </w:p>
    <w:p w14:paraId="398164C0" w14:textId="77777777" w:rsidR="000F76AA" w:rsidRPr="00F44421" w:rsidRDefault="000F76AA" w:rsidP="00A63F6E">
      <w:pPr>
        <w:spacing w:after="0" w:line="240" w:lineRule="auto"/>
        <w:jc w:val="both"/>
        <w:rPr>
          <w:rFonts w:eastAsia="Times New Roman" w:cs="Times New Roman"/>
          <w:b/>
          <w:smallCaps/>
          <w:lang w:val="nl-NL" w:eastAsia="nl-BE"/>
        </w:rPr>
      </w:pPr>
    </w:p>
    <w:p w14:paraId="55076D3F" w14:textId="77777777" w:rsidR="00234C4C" w:rsidRPr="00383DF9" w:rsidRDefault="00234C4C" w:rsidP="00234C4C">
      <w:pPr>
        <w:spacing w:after="0" w:line="240" w:lineRule="auto"/>
        <w:jc w:val="both"/>
        <w:rPr>
          <w:rFonts w:eastAsia="Times New Roman" w:cs="Times New Roman"/>
          <w:lang w:val="nl-NL" w:eastAsia="nl-BE"/>
        </w:rPr>
      </w:pPr>
      <w:r w:rsidRPr="00383DF9">
        <w:rPr>
          <w:rFonts w:eastAsia="Times New Roman" w:cs="Times New Roman"/>
          <w:lang w:val="nl-NL" w:eastAsia="nl-BE"/>
        </w:rPr>
        <w:t>De leden van de examencommissie en alle personen die ter zitting aanwezig zijn, zijn tot blijvende geheimhouding over de beraadslaging en eventuele stemmingen verplicht.</w:t>
      </w:r>
    </w:p>
    <w:p w14:paraId="18F6F842" w14:textId="77777777" w:rsidR="00234C4C" w:rsidRPr="00383DF9" w:rsidRDefault="00234C4C" w:rsidP="00234C4C">
      <w:pPr>
        <w:spacing w:after="0" w:line="240" w:lineRule="auto"/>
        <w:jc w:val="both"/>
        <w:rPr>
          <w:rFonts w:eastAsia="Times New Roman" w:cs="Times New Roman"/>
          <w:lang w:val="nl-NL" w:eastAsia="nl-BE"/>
        </w:rPr>
      </w:pPr>
    </w:p>
    <w:p w14:paraId="075DB00B" w14:textId="77777777" w:rsidR="00234C4C" w:rsidRPr="00383DF9" w:rsidRDefault="00234C4C" w:rsidP="00A63F6E">
      <w:pPr>
        <w:spacing w:after="0" w:line="240" w:lineRule="auto"/>
        <w:jc w:val="both"/>
        <w:rPr>
          <w:rFonts w:eastAsia="Times New Roman" w:cs="Times New Roman"/>
          <w:lang w:val="nl-NL" w:eastAsia="nl-BE"/>
        </w:rPr>
      </w:pPr>
    </w:p>
    <w:p w14:paraId="0BA1AB9E" w14:textId="4DCF2C83" w:rsidR="00A63F6E" w:rsidRPr="000F76AA" w:rsidRDefault="000F76AA" w:rsidP="00A63F6E">
      <w:pPr>
        <w:spacing w:after="0" w:line="240" w:lineRule="auto"/>
        <w:jc w:val="both"/>
        <w:rPr>
          <w:rFonts w:eastAsia="Times New Roman" w:cs="Times New Roman"/>
          <w:b/>
          <w:smallCaps/>
          <w:lang w:val="nl-NL" w:eastAsia="nl-BE"/>
        </w:rPr>
      </w:pPr>
      <w:r w:rsidRPr="000F76AA">
        <w:rPr>
          <w:rFonts w:eastAsia="Times New Roman" w:cs="Times New Roman"/>
          <w:b/>
          <w:smallCaps/>
          <w:lang w:val="nl-NL" w:eastAsia="nl-BE"/>
        </w:rPr>
        <w:t>Art. 25</w:t>
      </w:r>
      <w:r w:rsidRPr="000F76AA">
        <w:rPr>
          <w:rFonts w:eastAsia="Times New Roman" w:cs="Times New Roman"/>
          <w:b/>
          <w:smallCaps/>
          <w:lang w:val="nl-NL" w:eastAsia="nl-BE"/>
        </w:rPr>
        <w:tab/>
        <w:t>Deliberatie stemrecht</w:t>
      </w:r>
    </w:p>
    <w:p w14:paraId="33EA92A8" w14:textId="77777777" w:rsidR="00234C4C" w:rsidRPr="00383DF9" w:rsidRDefault="00234C4C" w:rsidP="00A63F6E">
      <w:pPr>
        <w:spacing w:after="0" w:line="240" w:lineRule="auto"/>
        <w:jc w:val="both"/>
        <w:rPr>
          <w:rFonts w:eastAsia="Times New Roman" w:cs="Times New Roman"/>
          <w:lang w:val="nl-NL" w:eastAsia="nl-BE"/>
        </w:rPr>
      </w:pPr>
    </w:p>
    <w:p w14:paraId="78CE0FBA" w14:textId="4550CB4D" w:rsidR="00234C4C" w:rsidRPr="00383DF9" w:rsidRDefault="00234C4C" w:rsidP="00234C4C">
      <w:pPr>
        <w:spacing w:after="0" w:line="240" w:lineRule="auto"/>
        <w:jc w:val="both"/>
        <w:rPr>
          <w:rFonts w:eastAsia="Times New Roman" w:cs="Times New Roman"/>
          <w:lang w:val="nl-NL" w:eastAsia="nl-BE"/>
        </w:rPr>
      </w:pPr>
      <w:r w:rsidRPr="00383DF9">
        <w:rPr>
          <w:rFonts w:eastAsia="Times New Roman" w:cs="Times New Roman"/>
          <w:lang w:val="nl-NL" w:eastAsia="nl-BE"/>
        </w:rPr>
        <w:lastRenderedPageBreak/>
        <w:t>§1 - Stemgerechtigd betreffend een bepaalde kandidaat zijn de leden van de examencommissie b</w:t>
      </w:r>
      <w:r w:rsidR="008A2037" w:rsidRPr="00383DF9">
        <w:rPr>
          <w:rFonts w:eastAsia="Times New Roman" w:cs="Times New Roman"/>
          <w:lang w:val="nl-NL" w:eastAsia="nl-BE"/>
        </w:rPr>
        <w:t>edoeld in art. 11</w:t>
      </w:r>
      <w:r w:rsidRPr="00383DF9">
        <w:rPr>
          <w:rFonts w:eastAsia="Times New Roman" w:cs="Times New Roman"/>
          <w:lang w:val="nl-NL" w:eastAsia="nl-BE"/>
        </w:rPr>
        <w:t>.</w:t>
      </w:r>
    </w:p>
    <w:p w14:paraId="143E5699" w14:textId="77777777" w:rsidR="00234C4C" w:rsidRPr="00383DF9" w:rsidRDefault="00234C4C" w:rsidP="00234C4C">
      <w:pPr>
        <w:spacing w:after="0" w:line="240" w:lineRule="auto"/>
        <w:jc w:val="both"/>
        <w:rPr>
          <w:rFonts w:eastAsia="Times New Roman" w:cs="Times New Roman"/>
          <w:lang w:val="nl-NL" w:eastAsia="nl-BE"/>
        </w:rPr>
      </w:pPr>
    </w:p>
    <w:p w14:paraId="368CE128" w14:textId="77777777" w:rsidR="00234C4C" w:rsidRPr="00383DF9" w:rsidRDefault="00234C4C" w:rsidP="00234C4C">
      <w:pPr>
        <w:spacing w:after="0" w:line="240" w:lineRule="auto"/>
        <w:jc w:val="both"/>
        <w:rPr>
          <w:rFonts w:eastAsia="Times New Roman" w:cs="Times New Roman"/>
          <w:lang w:val="nl-NL" w:eastAsia="nl-BE"/>
        </w:rPr>
      </w:pPr>
      <w:r w:rsidRPr="00383DF9">
        <w:rPr>
          <w:rFonts w:eastAsia="Times New Roman" w:cs="Times New Roman"/>
          <w:lang w:val="nl-NL" w:eastAsia="nl-BE"/>
        </w:rPr>
        <w:t>§2 - Elk stemgerechtigd lid van de examencommissie beschikt maximaal over één stem, ongeacht het aantal vakken of het aantal werkzaamheden of oefeningen dat hij beoordeeld heeft.</w:t>
      </w:r>
    </w:p>
    <w:p w14:paraId="4908FC91" w14:textId="77777777" w:rsidR="00234C4C" w:rsidRPr="00383DF9" w:rsidRDefault="00234C4C" w:rsidP="00A63F6E">
      <w:pPr>
        <w:spacing w:after="0" w:line="240" w:lineRule="auto"/>
        <w:jc w:val="both"/>
        <w:rPr>
          <w:rFonts w:eastAsia="Times New Roman" w:cs="Times New Roman"/>
          <w:lang w:val="nl-NL" w:eastAsia="nl-BE"/>
        </w:rPr>
      </w:pPr>
    </w:p>
    <w:p w14:paraId="658B8DE8" w14:textId="77777777" w:rsidR="00A63F6E" w:rsidRPr="00383DF9" w:rsidRDefault="00A63F6E" w:rsidP="00A63F6E">
      <w:pPr>
        <w:spacing w:after="0" w:line="240" w:lineRule="auto"/>
        <w:jc w:val="both"/>
        <w:rPr>
          <w:rFonts w:eastAsia="Times New Roman" w:cs="Times New Roman"/>
          <w:lang w:val="nl-NL" w:eastAsia="nl-BE"/>
        </w:rPr>
      </w:pPr>
    </w:p>
    <w:p w14:paraId="35CFED4D" w14:textId="5006919F" w:rsidR="00A63F6E" w:rsidRPr="00F652C2" w:rsidRDefault="00F652C2" w:rsidP="00A63F6E">
      <w:pPr>
        <w:spacing w:after="0" w:line="240" w:lineRule="auto"/>
        <w:jc w:val="both"/>
        <w:rPr>
          <w:rFonts w:eastAsia="Times New Roman" w:cs="Times New Roman"/>
          <w:b/>
          <w:smallCaps/>
          <w:lang w:val="nl-NL" w:eastAsia="nl-BE"/>
        </w:rPr>
      </w:pPr>
      <w:r w:rsidRPr="00F652C2">
        <w:rPr>
          <w:rFonts w:eastAsia="Times New Roman" w:cs="Times New Roman"/>
          <w:b/>
          <w:smallCaps/>
          <w:lang w:val="nl-NL" w:eastAsia="nl-BE"/>
        </w:rPr>
        <w:t>Art. 26</w:t>
      </w:r>
      <w:r w:rsidRPr="00F652C2">
        <w:rPr>
          <w:rFonts w:eastAsia="Times New Roman" w:cs="Times New Roman"/>
          <w:b/>
          <w:smallCaps/>
          <w:lang w:val="nl-NL" w:eastAsia="nl-BE"/>
        </w:rPr>
        <w:tab/>
        <w:t xml:space="preserve">Deliberatie </w:t>
      </w:r>
      <w:r w:rsidR="00A63F6E" w:rsidRPr="00F652C2">
        <w:rPr>
          <w:rFonts w:eastAsia="Times New Roman" w:cs="Times New Roman"/>
          <w:b/>
          <w:smallCaps/>
          <w:lang w:val="nl-NL" w:eastAsia="nl-BE"/>
        </w:rPr>
        <w:t>aanwezig</w:t>
      </w:r>
      <w:r w:rsidRPr="00F652C2">
        <w:rPr>
          <w:rFonts w:eastAsia="Times New Roman" w:cs="Times New Roman"/>
          <w:b/>
          <w:smallCaps/>
          <w:lang w:val="nl-NL" w:eastAsia="nl-BE"/>
        </w:rPr>
        <w:t>heidsquorum examinatoren</w:t>
      </w:r>
    </w:p>
    <w:p w14:paraId="271E3A13" w14:textId="77777777" w:rsidR="00FD6A47" w:rsidRPr="00383DF9" w:rsidRDefault="00FD6A47" w:rsidP="00A63F6E">
      <w:pPr>
        <w:spacing w:after="0" w:line="240" w:lineRule="auto"/>
        <w:jc w:val="both"/>
        <w:rPr>
          <w:rFonts w:eastAsia="Times New Roman" w:cs="Times New Roman"/>
          <w:lang w:val="nl-NL" w:eastAsia="nl-BE"/>
        </w:rPr>
      </w:pPr>
    </w:p>
    <w:p w14:paraId="11E7BDEC" w14:textId="2996774F" w:rsidR="00FD6A47" w:rsidRPr="00383DF9" w:rsidRDefault="00C3587E" w:rsidP="00FD6A47">
      <w:pPr>
        <w:spacing w:after="0" w:line="240" w:lineRule="auto"/>
        <w:jc w:val="both"/>
        <w:rPr>
          <w:rFonts w:eastAsia="Times New Roman" w:cs="Times New Roman"/>
          <w:lang w:val="nl-NL" w:eastAsia="nl-BE"/>
        </w:rPr>
      </w:pPr>
      <w:r>
        <w:rPr>
          <w:rFonts w:eastAsia="Times New Roman" w:cs="Times New Roman"/>
          <w:lang w:val="nl-NL" w:eastAsia="nl-BE"/>
        </w:rPr>
        <w:t>Twee derde</w:t>
      </w:r>
      <w:r w:rsidR="00FD6A47" w:rsidRPr="00383DF9">
        <w:rPr>
          <w:rFonts w:eastAsia="Times New Roman" w:cs="Times New Roman"/>
          <w:lang w:val="nl-NL" w:eastAsia="nl-BE"/>
        </w:rPr>
        <w:t xml:space="preserve"> van de stemgerechtigde leden van de examencommissie moet aanwezig zijn om geldig te kunnen beslissen. Indien dit niet geval is, moeten men, binnen de vijf werkdagen, een nieuwe samenkomst plannen waarop een gewone meerderheid van de leden aanwezig is om geldig te beslissen. Werkdagen zijn alle dagen die geen zon- of wettelijke feestdagen zijn.</w:t>
      </w:r>
    </w:p>
    <w:p w14:paraId="4DA6C531" w14:textId="77777777" w:rsidR="00FD6A47" w:rsidRPr="00383DF9" w:rsidRDefault="00FD6A47" w:rsidP="00A63F6E">
      <w:pPr>
        <w:spacing w:after="0" w:line="240" w:lineRule="auto"/>
        <w:jc w:val="both"/>
        <w:rPr>
          <w:rFonts w:eastAsia="Times New Roman" w:cs="Times New Roman"/>
          <w:lang w:val="nl-NL" w:eastAsia="nl-BE"/>
        </w:rPr>
      </w:pPr>
    </w:p>
    <w:p w14:paraId="2461C6DA" w14:textId="77777777" w:rsidR="00A63F6E" w:rsidRPr="00383DF9" w:rsidRDefault="00A63F6E" w:rsidP="00A63F6E">
      <w:pPr>
        <w:spacing w:after="0" w:line="240" w:lineRule="auto"/>
        <w:jc w:val="both"/>
        <w:rPr>
          <w:rFonts w:eastAsia="Times New Roman" w:cs="Times New Roman"/>
          <w:lang w:val="nl-NL" w:eastAsia="nl-BE"/>
        </w:rPr>
      </w:pPr>
    </w:p>
    <w:p w14:paraId="56166339" w14:textId="274A02AD" w:rsidR="00A63F6E" w:rsidRPr="00F652C2" w:rsidRDefault="00F652C2"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27</w:t>
      </w:r>
      <w:r>
        <w:rPr>
          <w:rFonts w:eastAsia="Times New Roman" w:cs="Times New Roman"/>
          <w:b/>
          <w:smallCaps/>
          <w:lang w:val="nl-NL" w:eastAsia="nl-BE"/>
        </w:rPr>
        <w:tab/>
        <w:t>Vaststelling examenresultaat</w:t>
      </w:r>
    </w:p>
    <w:p w14:paraId="48876487" w14:textId="77777777" w:rsidR="00FD6A47" w:rsidRPr="00383DF9" w:rsidRDefault="00FD6A47" w:rsidP="00A63F6E">
      <w:pPr>
        <w:spacing w:after="0" w:line="240" w:lineRule="auto"/>
        <w:jc w:val="both"/>
        <w:rPr>
          <w:rFonts w:eastAsia="Times New Roman" w:cs="Times New Roman"/>
          <w:lang w:val="nl-NL" w:eastAsia="nl-BE"/>
        </w:rPr>
      </w:pPr>
    </w:p>
    <w:p w14:paraId="7D23FCF6" w14:textId="77777777" w:rsidR="00FD6A47" w:rsidRDefault="00FD6A47" w:rsidP="00FD6A47">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Het totale examenresultaat wordt door de examencommissie bij unanimiteit vastgelegd. Wanneer er geen unanimiteit onder de stemgerechtigde leden is, formuleert de voorzitter een voorstel. Over dat voorstel wordt gestemd. </w:t>
      </w:r>
    </w:p>
    <w:p w14:paraId="5F7AF0AA" w14:textId="77777777" w:rsidR="007E03AD" w:rsidRPr="00383DF9" w:rsidRDefault="007E03AD" w:rsidP="00FD6A47">
      <w:pPr>
        <w:spacing w:after="0" w:line="240" w:lineRule="auto"/>
        <w:jc w:val="both"/>
        <w:rPr>
          <w:rFonts w:eastAsia="Times New Roman" w:cs="Times New Roman"/>
          <w:lang w:val="nl-NL" w:eastAsia="nl-BE"/>
        </w:rPr>
      </w:pPr>
    </w:p>
    <w:p w14:paraId="0D286C09" w14:textId="77777777" w:rsidR="00FD6A47" w:rsidRPr="00383DF9" w:rsidRDefault="00FD6A47" w:rsidP="00A63F6E">
      <w:pPr>
        <w:spacing w:after="0" w:line="240" w:lineRule="auto"/>
        <w:jc w:val="both"/>
        <w:rPr>
          <w:rFonts w:eastAsia="Times New Roman" w:cs="Times New Roman"/>
          <w:lang w:val="nl-NL" w:eastAsia="nl-BE"/>
        </w:rPr>
      </w:pPr>
    </w:p>
    <w:p w14:paraId="37FF5530" w14:textId="430A43F9" w:rsidR="00A63F6E" w:rsidRDefault="00F652C2"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Art.28</w:t>
      </w:r>
      <w:r>
        <w:rPr>
          <w:rFonts w:eastAsia="Times New Roman" w:cs="Times New Roman"/>
          <w:b/>
          <w:smallCaps/>
          <w:lang w:val="nl-NL" w:eastAsia="nl-BE"/>
        </w:rPr>
        <w:tab/>
        <w:t>Stemmingsregels</w:t>
      </w:r>
    </w:p>
    <w:p w14:paraId="7BDE8D0E" w14:textId="77777777" w:rsidR="00F652C2" w:rsidRPr="00F652C2" w:rsidRDefault="00F652C2" w:rsidP="00A63F6E">
      <w:pPr>
        <w:spacing w:after="0" w:line="240" w:lineRule="auto"/>
        <w:jc w:val="both"/>
        <w:rPr>
          <w:rFonts w:eastAsia="Times New Roman" w:cs="Times New Roman"/>
          <w:b/>
          <w:smallCaps/>
          <w:lang w:val="nl-NL" w:eastAsia="nl-BE"/>
        </w:rPr>
      </w:pPr>
    </w:p>
    <w:p w14:paraId="5C57577F" w14:textId="77777777" w:rsidR="00F6179E" w:rsidRPr="00383DF9" w:rsidRDefault="00F6179E" w:rsidP="00F6179E">
      <w:pPr>
        <w:spacing w:after="0" w:line="240" w:lineRule="auto"/>
        <w:jc w:val="both"/>
        <w:rPr>
          <w:rFonts w:eastAsia="Times New Roman" w:cs="Times New Roman"/>
          <w:lang w:val="nl-NL" w:eastAsia="nl-BE"/>
        </w:rPr>
      </w:pPr>
      <w:r w:rsidRPr="00383DF9">
        <w:rPr>
          <w:rFonts w:eastAsia="Times New Roman" w:cs="Times New Roman"/>
          <w:lang w:val="nl-NL" w:eastAsia="nl-BE"/>
        </w:rPr>
        <w:t>§1 - Het door de voorzitter geformuleerde voorstel is aanvaard wanneer het ten minste de helft van de geldig uitgebrachte stemmen behaalt.</w:t>
      </w:r>
    </w:p>
    <w:p w14:paraId="1DC47A35" w14:textId="77777777" w:rsidR="00F6179E" w:rsidRPr="00383DF9" w:rsidRDefault="00F6179E" w:rsidP="00F6179E">
      <w:pPr>
        <w:spacing w:after="0" w:line="240" w:lineRule="auto"/>
        <w:jc w:val="both"/>
        <w:rPr>
          <w:rFonts w:eastAsia="Times New Roman" w:cs="Times New Roman"/>
          <w:lang w:val="nl-NL" w:eastAsia="nl-BE"/>
        </w:rPr>
      </w:pPr>
    </w:p>
    <w:p w14:paraId="1590F948" w14:textId="77777777" w:rsidR="00F6179E" w:rsidRPr="00383DF9" w:rsidRDefault="00F6179E" w:rsidP="00F6179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§2 - Een stem is geldig wanneer zij zich ondubbelzinnig uitspreekt voor of tegen het voorstel of de onthouding vermeldt. Een blanco uitgebrachte stem is gelijkgesteld met de onthouding. Bij </w:t>
      </w:r>
      <w:r w:rsidRPr="00383DF9">
        <w:rPr>
          <w:rFonts w:eastAsia="Times New Roman" w:cs="Times New Roman"/>
          <w:i/>
          <w:lang w:val="nl-NL" w:eastAsia="nl-BE"/>
        </w:rPr>
        <w:t>ex aequo</w:t>
      </w:r>
      <w:r w:rsidRPr="00383DF9">
        <w:rPr>
          <w:rFonts w:eastAsia="Times New Roman" w:cs="Times New Roman"/>
          <w:lang w:val="nl-NL" w:eastAsia="nl-BE"/>
        </w:rPr>
        <w:t xml:space="preserve"> van stemmen is de stem van de voorzitter beslissend.</w:t>
      </w:r>
    </w:p>
    <w:p w14:paraId="75B7F135" w14:textId="77777777" w:rsidR="00F6179E" w:rsidRPr="00383DF9" w:rsidRDefault="00F6179E" w:rsidP="00F6179E">
      <w:pPr>
        <w:spacing w:after="0" w:line="240" w:lineRule="auto"/>
        <w:jc w:val="both"/>
        <w:rPr>
          <w:rFonts w:eastAsia="Times New Roman" w:cs="Times New Roman"/>
          <w:lang w:val="nl-NL" w:eastAsia="nl-BE"/>
        </w:rPr>
      </w:pPr>
    </w:p>
    <w:p w14:paraId="2CAD64FB" w14:textId="77777777" w:rsidR="00F6179E" w:rsidRPr="00383DF9" w:rsidRDefault="00F6179E" w:rsidP="00F6179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§3 - Indien een stemgerechtigd lid of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hierom verzoekt, is de stemming geheim.</w:t>
      </w:r>
    </w:p>
    <w:p w14:paraId="17380CFF" w14:textId="77777777" w:rsidR="00F6179E" w:rsidRPr="00383DF9" w:rsidRDefault="00F6179E" w:rsidP="00A63F6E">
      <w:pPr>
        <w:spacing w:after="0" w:line="240" w:lineRule="auto"/>
        <w:jc w:val="both"/>
        <w:rPr>
          <w:rFonts w:eastAsia="Times New Roman" w:cs="Times New Roman"/>
          <w:lang w:val="nl-NL" w:eastAsia="nl-BE"/>
        </w:rPr>
      </w:pPr>
    </w:p>
    <w:p w14:paraId="6EDBDD5E" w14:textId="77777777" w:rsidR="00A63F6E" w:rsidRPr="00383DF9" w:rsidRDefault="00A63F6E" w:rsidP="00A63F6E">
      <w:pPr>
        <w:spacing w:after="0" w:line="240" w:lineRule="auto"/>
        <w:jc w:val="both"/>
        <w:rPr>
          <w:rFonts w:eastAsia="Times New Roman" w:cs="Times New Roman"/>
          <w:lang w:val="nl-NL" w:eastAsia="nl-BE"/>
        </w:rPr>
      </w:pPr>
    </w:p>
    <w:p w14:paraId="03C84DBF" w14:textId="52D14824" w:rsidR="00A63F6E" w:rsidRPr="00F652C2" w:rsidRDefault="00F652C2"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Art.29</w:t>
      </w:r>
      <w:r>
        <w:rPr>
          <w:rFonts w:eastAsia="Times New Roman" w:cs="Times New Roman"/>
          <w:b/>
          <w:smallCaps/>
          <w:lang w:val="nl-NL" w:eastAsia="nl-BE"/>
        </w:rPr>
        <w:tab/>
        <w:t>Totale examenresultaat</w:t>
      </w:r>
    </w:p>
    <w:p w14:paraId="30FFB5CC" w14:textId="77777777" w:rsidR="00F47B34" w:rsidRPr="00383DF9" w:rsidRDefault="00F47B34" w:rsidP="00A63F6E">
      <w:pPr>
        <w:spacing w:after="0" w:line="240" w:lineRule="auto"/>
        <w:jc w:val="both"/>
        <w:rPr>
          <w:rFonts w:eastAsia="Times New Roman" w:cs="Times New Roman"/>
          <w:lang w:val="nl-NL" w:eastAsia="nl-BE"/>
        </w:rPr>
      </w:pPr>
    </w:p>
    <w:p w14:paraId="38E31094" w14:textId="77777777" w:rsidR="00F47B34" w:rsidRDefault="00F47B34" w:rsidP="00F47B34">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De examencommissie stelt voor elke kandidaat het totale examenresultaat vast, met inachtneming van de artikels 30 tot en met 34. Zij beslist autonoom over (i) het slagen van de kandidaat, (ii) het uitstel of (iii) het niet geslaagd zijn zonder mogelijkheid van herkansing, alsook over de toe te kennen graden. </w:t>
      </w:r>
    </w:p>
    <w:p w14:paraId="41C97108" w14:textId="77777777" w:rsidR="00F652C2" w:rsidRPr="00383DF9" w:rsidRDefault="00F652C2" w:rsidP="00F47B34">
      <w:pPr>
        <w:spacing w:after="0" w:line="240" w:lineRule="auto"/>
        <w:jc w:val="both"/>
        <w:rPr>
          <w:rFonts w:eastAsia="Times New Roman" w:cs="Times New Roman"/>
          <w:lang w:val="nl-NL" w:eastAsia="nl-BE"/>
        </w:rPr>
      </w:pPr>
    </w:p>
    <w:p w14:paraId="79FFD26E" w14:textId="77777777" w:rsidR="00F47B34" w:rsidRDefault="00F47B34" w:rsidP="00F47B34">
      <w:pPr>
        <w:spacing w:after="0" w:line="240" w:lineRule="auto"/>
        <w:jc w:val="both"/>
        <w:rPr>
          <w:rFonts w:eastAsia="Times New Roman" w:cs="Times New Roman"/>
          <w:lang w:val="nl-NL" w:eastAsia="nl-BE"/>
        </w:rPr>
      </w:pPr>
      <w:r w:rsidRPr="00383DF9">
        <w:rPr>
          <w:rFonts w:eastAsia="Times New Roman" w:cs="Times New Roman"/>
          <w:lang w:val="nl-NL" w:eastAsia="nl-BE"/>
        </w:rPr>
        <w:t>§2 - Een uitgestelde kandidaat kan zich opnieuw aanbieden voor de tweede examenzittijd, indien het geval met overdrachten. Een kandidaat die niet is geslaagd zonder mogelijkheid van herkansing, kan dat niet.</w:t>
      </w:r>
    </w:p>
    <w:p w14:paraId="68022595" w14:textId="77777777" w:rsidR="00F652C2" w:rsidRPr="00383DF9" w:rsidRDefault="00F652C2" w:rsidP="00F47B34">
      <w:pPr>
        <w:spacing w:after="0" w:line="240" w:lineRule="auto"/>
        <w:jc w:val="both"/>
        <w:rPr>
          <w:rFonts w:eastAsia="Times New Roman" w:cs="Times New Roman"/>
          <w:lang w:val="nl-NL" w:eastAsia="nl-BE"/>
        </w:rPr>
      </w:pPr>
    </w:p>
    <w:p w14:paraId="6638CFE7" w14:textId="77777777" w:rsidR="00F47B34" w:rsidRPr="00383DF9" w:rsidRDefault="00F47B34" w:rsidP="00F47B34">
      <w:pPr>
        <w:spacing w:after="0" w:line="240" w:lineRule="auto"/>
        <w:jc w:val="both"/>
        <w:rPr>
          <w:rFonts w:eastAsia="Times New Roman" w:cs="Times New Roman"/>
          <w:lang w:val="nl-NL" w:eastAsia="nl-BE"/>
        </w:rPr>
      </w:pPr>
      <w:r w:rsidRPr="00383DF9">
        <w:rPr>
          <w:rFonts w:eastAsia="Times New Roman" w:cs="Times New Roman"/>
          <w:lang w:val="nl-NL" w:eastAsia="nl-BE"/>
        </w:rPr>
        <w:t>§3 - Een kandidaat die niet deelnam aan alle hem opgelegde examens in de eerste examenzittijd, wordt gelijkgesteld met een uitgestelde kandidaat; een kandidaat die niet deelnam aan de praktische modules wordt beschouwd als een niet geslaagde kandidaat, al dan niet met mogelijkheid van herkansing.</w:t>
      </w:r>
    </w:p>
    <w:p w14:paraId="5CEE3138" w14:textId="77777777" w:rsidR="00F47B34" w:rsidRPr="00383DF9" w:rsidRDefault="00F47B34" w:rsidP="00A63F6E">
      <w:pPr>
        <w:spacing w:after="0" w:line="240" w:lineRule="auto"/>
        <w:jc w:val="both"/>
        <w:rPr>
          <w:rFonts w:eastAsia="Times New Roman" w:cs="Times New Roman"/>
          <w:lang w:val="nl-NL" w:eastAsia="nl-BE"/>
        </w:rPr>
      </w:pPr>
    </w:p>
    <w:p w14:paraId="2E6908DC" w14:textId="77777777" w:rsidR="00A63F6E" w:rsidRPr="00383DF9" w:rsidRDefault="00A63F6E" w:rsidP="00A63F6E">
      <w:pPr>
        <w:spacing w:after="0" w:line="240" w:lineRule="auto"/>
        <w:jc w:val="both"/>
        <w:rPr>
          <w:rFonts w:eastAsia="Times New Roman" w:cs="Times New Roman"/>
          <w:lang w:val="nl-NL" w:eastAsia="nl-BE"/>
        </w:rPr>
      </w:pPr>
    </w:p>
    <w:p w14:paraId="0E85B98A" w14:textId="250A8958" w:rsidR="00A63F6E" w:rsidRDefault="00F652C2"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30</w:t>
      </w:r>
      <w:r>
        <w:rPr>
          <w:rFonts w:eastAsia="Times New Roman" w:cs="Times New Roman"/>
          <w:b/>
          <w:smallCaps/>
          <w:lang w:val="nl-NL" w:eastAsia="nl-BE"/>
        </w:rPr>
        <w:tab/>
        <w:t>Bindende criteria pedagogisch-didactisch programma</w:t>
      </w:r>
    </w:p>
    <w:p w14:paraId="5FA37915" w14:textId="77777777" w:rsidR="00F652C2" w:rsidRPr="00F652C2" w:rsidRDefault="00F652C2" w:rsidP="00A63F6E">
      <w:pPr>
        <w:spacing w:after="0" w:line="240" w:lineRule="auto"/>
        <w:jc w:val="both"/>
        <w:rPr>
          <w:rFonts w:eastAsia="Times New Roman" w:cs="Times New Roman"/>
          <w:b/>
          <w:smallCaps/>
          <w:lang w:val="nl-NL" w:eastAsia="nl-BE"/>
        </w:rPr>
      </w:pPr>
    </w:p>
    <w:p w14:paraId="572BD93A" w14:textId="5EB8D43C" w:rsidR="00C943C8" w:rsidRDefault="00C943C8" w:rsidP="00C943C8">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Een kandidaat slaagt als hij ten minste tien punten op twintig behaalt op elk examen. Een kandidaat die geen tien punten op twintig behaalt voor de pedagogisch-didactische stage wordt in de eerste </w:t>
      </w:r>
      <w:r w:rsidRPr="004263A7">
        <w:rPr>
          <w:rFonts w:eastAsia="Times New Roman" w:cs="Times New Roman"/>
          <w:lang w:val="nl-NL" w:eastAsia="nl-BE"/>
        </w:rPr>
        <w:t xml:space="preserve">examenzittijd verklaard als zijnde niet geslaagd voor de pedagogisch-didactische oefeningen en kan zich niet opnieuw aanbieden voor de tweede examenzittijd. </w:t>
      </w:r>
    </w:p>
    <w:p w14:paraId="0A6F8805" w14:textId="77777777" w:rsidR="007E03AD" w:rsidRPr="00383DF9" w:rsidRDefault="007E03AD" w:rsidP="00C943C8">
      <w:pPr>
        <w:spacing w:after="0" w:line="240" w:lineRule="auto"/>
        <w:jc w:val="both"/>
        <w:rPr>
          <w:rFonts w:eastAsia="Times New Roman" w:cs="Times New Roman"/>
          <w:color w:val="FF0000"/>
          <w:lang w:val="nl-NL" w:eastAsia="nl-BE"/>
        </w:rPr>
      </w:pPr>
    </w:p>
    <w:p w14:paraId="3FAE10C6" w14:textId="77777777" w:rsidR="004263A7" w:rsidRDefault="004263A7" w:rsidP="00A63F6E">
      <w:pPr>
        <w:spacing w:after="0" w:line="240" w:lineRule="auto"/>
        <w:jc w:val="both"/>
        <w:rPr>
          <w:rFonts w:eastAsia="Times New Roman" w:cs="Times New Roman"/>
          <w:b/>
          <w:smallCaps/>
          <w:lang w:val="nl-NL" w:eastAsia="nl-BE"/>
        </w:rPr>
      </w:pPr>
    </w:p>
    <w:p w14:paraId="4DBE43CD" w14:textId="56CDD9C6" w:rsidR="00A63F6E" w:rsidRPr="00F652C2" w:rsidRDefault="00F652C2"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Art.31</w:t>
      </w:r>
      <w:r>
        <w:rPr>
          <w:rFonts w:eastAsia="Times New Roman" w:cs="Times New Roman"/>
          <w:b/>
          <w:smallCaps/>
          <w:lang w:val="nl-NL" w:eastAsia="nl-BE"/>
        </w:rPr>
        <w:tab/>
        <w:t>V</w:t>
      </w:r>
      <w:r w:rsidR="00743930">
        <w:rPr>
          <w:rFonts w:eastAsia="Times New Roman" w:cs="Times New Roman"/>
          <w:b/>
          <w:smallCaps/>
          <w:lang w:val="nl-NL" w:eastAsia="nl-BE"/>
        </w:rPr>
        <w:t xml:space="preserve">ermelding </w:t>
      </w:r>
      <w:r>
        <w:rPr>
          <w:rFonts w:eastAsia="Times New Roman" w:cs="Times New Roman"/>
          <w:b/>
          <w:smallCaps/>
          <w:lang w:val="nl-NL" w:eastAsia="nl-BE"/>
        </w:rPr>
        <w:t>graden</w:t>
      </w:r>
    </w:p>
    <w:p w14:paraId="2043B389" w14:textId="77777777" w:rsidR="00F652C2" w:rsidRPr="00383DF9" w:rsidRDefault="00F652C2" w:rsidP="00A63F6E">
      <w:pPr>
        <w:spacing w:after="0" w:line="240" w:lineRule="auto"/>
        <w:jc w:val="both"/>
        <w:rPr>
          <w:rFonts w:eastAsia="Times New Roman" w:cs="Times New Roman"/>
          <w:lang w:val="nl-NL" w:eastAsia="nl-BE"/>
        </w:rPr>
      </w:pPr>
    </w:p>
    <w:p w14:paraId="692886D8" w14:textId="77777777" w:rsidR="00DD53A1" w:rsidRPr="00383DF9" w:rsidRDefault="00DD53A1" w:rsidP="00DD53A1">
      <w:pPr>
        <w:spacing w:after="0" w:line="240" w:lineRule="auto"/>
        <w:jc w:val="both"/>
        <w:rPr>
          <w:rFonts w:eastAsia="Times New Roman" w:cs="Times New Roman"/>
          <w:lang w:val="nl-NL" w:eastAsia="nl-BE"/>
        </w:rPr>
      </w:pPr>
      <w:r w:rsidRPr="00383DF9">
        <w:rPr>
          <w:rFonts w:eastAsia="Times New Roman" w:cs="Times New Roman"/>
          <w:lang w:val="nl-NL" w:eastAsia="nl-BE"/>
        </w:rPr>
        <w:t>§1 - De examencommissie kent een geslaagde kandidaat de vermelding ‘op voldoende wijze’, ‘met onderscheiding’, ‘met grote onderscheiding’ of ‘met grootste onderscheiding’ toe. De richtpercentages zijn respectievelijk 60, 70, 80 en 90 % als einduitslag van de gehele opleiding.</w:t>
      </w:r>
    </w:p>
    <w:p w14:paraId="29443777" w14:textId="77777777" w:rsidR="00DD53A1" w:rsidRPr="00383DF9" w:rsidRDefault="00DD53A1" w:rsidP="00DD53A1">
      <w:pPr>
        <w:spacing w:after="0" w:line="240" w:lineRule="auto"/>
        <w:jc w:val="both"/>
        <w:rPr>
          <w:rFonts w:eastAsia="Times New Roman" w:cs="Times New Roman"/>
          <w:lang w:val="nl-NL" w:eastAsia="nl-BE"/>
        </w:rPr>
      </w:pPr>
    </w:p>
    <w:p w14:paraId="4B68539B" w14:textId="77777777" w:rsidR="00DD53A1" w:rsidRPr="00383DF9" w:rsidRDefault="00DD53A1" w:rsidP="00DD53A1">
      <w:pPr>
        <w:spacing w:after="0" w:line="240" w:lineRule="auto"/>
        <w:jc w:val="both"/>
        <w:rPr>
          <w:rFonts w:eastAsia="Times New Roman" w:cs="Times New Roman"/>
          <w:lang w:val="nl-NL" w:eastAsia="nl-BE"/>
        </w:rPr>
      </w:pPr>
      <w:r w:rsidRPr="00383DF9">
        <w:rPr>
          <w:rFonts w:eastAsia="Times New Roman" w:cs="Times New Roman"/>
          <w:lang w:val="nl-NL" w:eastAsia="nl-BE"/>
        </w:rPr>
        <w:t>§2 - De examencommissie onderzoekt of de graden toegekend kunnen worden aan een kandidaat die voor één of meerdere opleidingsonderdelen minder dan 50% van de punten heeft behaald.</w:t>
      </w:r>
    </w:p>
    <w:p w14:paraId="6FEB59CF" w14:textId="7792A6C7" w:rsidR="00A63F6E" w:rsidRPr="00383DF9" w:rsidRDefault="00DD53A1" w:rsidP="00DD53A1">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 </w:t>
      </w:r>
    </w:p>
    <w:p w14:paraId="73C1EE9F" w14:textId="2E33DDF3" w:rsidR="007E03AD" w:rsidRPr="0038368D" w:rsidRDefault="00674B0C" w:rsidP="00A63F6E">
      <w:pPr>
        <w:spacing w:after="0" w:line="240" w:lineRule="auto"/>
        <w:jc w:val="both"/>
        <w:rPr>
          <w:rFonts w:eastAsia="Times New Roman" w:cs="Times New Roman"/>
          <w:lang w:val="nl-NL" w:eastAsia="nl-BE"/>
        </w:rPr>
      </w:pPr>
      <w:r>
        <w:rPr>
          <w:rFonts w:eastAsia="Times New Roman" w:cs="Times New Roman"/>
          <w:lang w:val="nl-NL" w:eastAsia="nl-BE"/>
        </w:rPr>
        <w:t>(</w:t>
      </w:r>
      <w:r w:rsidR="0038368D">
        <w:rPr>
          <w:rStyle w:val="Voetnootmarkering"/>
          <w:rFonts w:eastAsia="Times New Roman" w:cs="Times New Roman"/>
          <w:lang w:val="nl-NL" w:eastAsia="nl-BE"/>
        </w:rPr>
        <w:footnoteReference w:id="3"/>
      </w:r>
      <w:r>
        <w:rPr>
          <w:rFonts w:eastAsia="Times New Roman" w:cs="Times New Roman"/>
          <w:lang w:val="nl-NL" w:eastAsia="nl-BE"/>
        </w:rPr>
        <w:t>)</w:t>
      </w:r>
    </w:p>
    <w:p w14:paraId="55503F3F" w14:textId="77777777" w:rsidR="00A63F6E" w:rsidRPr="00383DF9" w:rsidRDefault="00A63F6E" w:rsidP="00A63F6E">
      <w:pPr>
        <w:spacing w:after="0" w:line="240" w:lineRule="auto"/>
        <w:jc w:val="both"/>
        <w:rPr>
          <w:rFonts w:eastAsia="Times New Roman" w:cs="Times New Roman"/>
          <w:lang w:val="nl-NL" w:eastAsia="nl-BE"/>
        </w:rPr>
      </w:pPr>
    </w:p>
    <w:p w14:paraId="02972A35" w14:textId="270FC228" w:rsidR="00A63F6E" w:rsidRDefault="00CD0B18"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33</w:t>
      </w:r>
      <w:r>
        <w:rPr>
          <w:rFonts w:eastAsia="Times New Roman" w:cs="Times New Roman"/>
          <w:b/>
          <w:smallCaps/>
          <w:lang w:val="nl-NL" w:eastAsia="nl-BE"/>
        </w:rPr>
        <w:tab/>
        <w:t>Onregelmatigheden</w:t>
      </w:r>
    </w:p>
    <w:p w14:paraId="22983321" w14:textId="77777777" w:rsidR="00CD0B18" w:rsidRPr="00CD0B18" w:rsidRDefault="00CD0B18" w:rsidP="00A63F6E">
      <w:pPr>
        <w:spacing w:after="0" w:line="240" w:lineRule="auto"/>
        <w:jc w:val="both"/>
        <w:rPr>
          <w:rFonts w:eastAsia="Times New Roman" w:cs="Times New Roman"/>
          <w:b/>
          <w:smallCaps/>
          <w:lang w:val="nl-NL" w:eastAsia="nl-BE"/>
        </w:rPr>
      </w:pPr>
    </w:p>
    <w:p w14:paraId="1D62AB49" w14:textId="77777777" w:rsidR="005D7113" w:rsidRPr="00383DF9"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§1 - Wie fraude pleegt, ook om iemand anders te helpen, zal door de examencommissie worden gesanctioneerd, zelfs als de fraude pas achteraf mocht vastgesteld worden. Ook het in bezit hebben van ongeoorloofde middelen tijdens het examen wordt beschouwd als fraude.</w:t>
      </w:r>
    </w:p>
    <w:p w14:paraId="6D51DB0B" w14:textId="77777777" w:rsidR="005D7113" w:rsidRPr="00383DF9" w:rsidRDefault="005D7113" w:rsidP="005D7113">
      <w:pPr>
        <w:spacing w:after="0" w:line="240" w:lineRule="auto"/>
        <w:jc w:val="both"/>
        <w:rPr>
          <w:rFonts w:eastAsia="Times New Roman" w:cs="Times New Roman"/>
          <w:lang w:val="nl-NL" w:eastAsia="nl-BE"/>
        </w:rPr>
      </w:pPr>
    </w:p>
    <w:p w14:paraId="784D38CB" w14:textId="77777777" w:rsidR="005D7113" w:rsidRPr="00383DF9"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§2 - De examinatoren zijn ertoe gehouden bij het afnemen van examens maatregelen te treffen ter voorkoming van fraude. </w:t>
      </w:r>
    </w:p>
    <w:p w14:paraId="4588B111" w14:textId="77777777" w:rsidR="005D7113" w:rsidRPr="00383DF9" w:rsidRDefault="005D7113" w:rsidP="005D7113">
      <w:pPr>
        <w:spacing w:after="0" w:line="240" w:lineRule="auto"/>
        <w:jc w:val="both"/>
        <w:rPr>
          <w:rFonts w:eastAsia="Times New Roman" w:cs="Times New Roman"/>
          <w:lang w:val="nl-NL" w:eastAsia="nl-BE"/>
        </w:rPr>
      </w:pPr>
    </w:p>
    <w:p w14:paraId="27FDB39E" w14:textId="77777777" w:rsidR="005D7113" w:rsidRPr="00383DF9"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§3 - Elke examinator informeert de voorzitter over elke bij een examen vastgestelde onregelmatigheid die de uiteindelijke beslissing van de examencommissie kan beïnvloeden. In afwachting van de beslissing van de examencommissie kan aan een kandidaat niet geweigerd worden zijn examens verder af te werken.</w:t>
      </w:r>
    </w:p>
    <w:p w14:paraId="4AE07117" w14:textId="77777777" w:rsidR="005D7113" w:rsidRPr="00383DF9" w:rsidRDefault="005D7113" w:rsidP="005D7113">
      <w:pPr>
        <w:spacing w:after="0" w:line="240" w:lineRule="auto"/>
        <w:jc w:val="both"/>
        <w:rPr>
          <w:rFonts w:eastAsia="Times New Roman" w:cs="Times New Roman"/>
          <w:lang w:val="nl-NL" w:eastAsia="nl-BE"/>
        </w:rPr>
      </w:pPr>
    </w:p>
    <w:p w14:paraId="1F5F5E24" w14:textId="293A2C85" w:rsidR="005D7113" w:rsidRPr="00674B0C"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§4 - Op grond van een bij een examen vastgestelde onregelmatigheid kan de examencommissie beslissen de betrokken kandidaat ‘niet geslaagd’ te verklaren. Zij kan bovendien beslissen dat de betrokkene geen aanspraak kan maken op de in </w:t>
      </w:r>
      <w:r w:rsidRPr="00CD0B18">
        <w:rPr>
          <w:rFonts w:eastAsia="Times New Roman" w:cs="Times New Roman"/>
          <w:lang w:val="nl-NL" w:eastAsia="nl-BE"/>
        </w:rPr>
        <w:t>artikelen</w:t>
      </w:r>
      <w:r w:rsidRPr="00CD0B18">
        <w:rPr>
          <w:rFonts w:eastAsia="Times New Roman" w:cs="Times New Roman"/>
          <w:b/>
          <w:lang w:val="nl-NL" w:eastAsia="nl-BE"/>
        </w:rPr>
        <w:t xml:space="preserve"> </w:t>
      </w:r>
      <w:r w:rsidRPr="00CD0B18">
        <w:rPr>
          <w:rFonts w:eastAsia="Times New Roman" w:cs="Times New Roman"/>
          <w:lang w:val="nl-NL" w:eastAsia="nl-BE"/>
        </w:rPr>
        <w:t xml:space="preserve">40 en 41 </w:t>
      </w:r>
      <w:r w:rsidRPr="00383DF9">
        <w:rPr>
          <w:rFonts w:eastAsia="Times New Roman" w:cs="Times New Roman"/>
          <w:lang w:val="nl-NL" w:eastAsia="nl-BE"/>
        </w:rPr>
        <w:t xml:space="preserve">vermelde overdrachten </w:t>
      </w:r>
      <w:r w:rsidR="00E31465">
        <w:rPr>
          <w:rFonts w:eastAsia="Times New Roman" w:cs="Times New Roman"/>
          <w:lang w:val="nl-NL" w:eastAsia="nl-BE"/>
        </w:rPr>
        <w:t xml:space="preserve">of eerder verworven kwalificatie of competenties. </w:t>
      </w:r>
    </w:p>
    <w:p w14:paraId="28AB5C4D" w14:textId="77777777" w:rsidR="005D7113" w:rsidRPr="00383DF9" w:rsidRDefault="005D7113" w:rsidP="005D7113">
      <w:pPr>
        <w:spacing w:after="0" w:line="240" w:lineRule="auto"/>
        <w:jc w:val="both"/>
        <w:rPr>
          <w:rFonts w:eastAsia="Times New Roman" w:cs="Times New Roman"/>
          <w:lang w:val="nl-NL" w:eastAsia="nl-BE"/>
        </w:rPr>
      </w:pPr>
    </w:p>
    <w:p w14:paraId="5100CBEA" w14:textId="035FEB18" w:rsidR="005D7113" w:rsidRPr="00383DF9"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§5 - Indien komt vast te staan dat de begane onregelmatigheid met voorbedachtheid werd begaan, kan</w:t>
      </w:r>
      <w:r w:rsidR="00BE2223" w:rsidRPr="00383DF9">
        <w:rPr>
          <w:rFonts w:eastAsia="Times New Roman" w:cs="Times New Roman"/>
          <w:lang w:val="nl-NL" w:eastAsia="nl-BE"/>
        </w:rPr>
        <w:t xml:space="preserve"> de kandidaat zich slechts inschrijven voor de eerste examenzittijd v</w:t>
      </w:r>
      <w:r w:rsidRPr="00383DF9">
        <w:rPr>
          <w:rFonts w:eastAsia="Times New Roman" w:cs="Times New Roman"/>
          <w:lang w:val="nl-NL" w:eastAsia="nl-BE"/>
        </w:rPr>
        <w:t>an het volgend academiejaar zonder aanspraak te kunnen maken op enige overdracht. Over het bestaan van voorbedachtheid oordeelt de examencommissie.</w:t>
      </w:r>
    </w:p>
    <w:p w14:paraId="11CAA401" w14:textId="77777777" w:rsidR="00BE2223" w:rsidRPr="00383DF9" w:rsidRDefault="00BE2223" w:rsidP="005D7113">
      <w:pPr>
        <w:spacing w:after="0" w:line="240" w:lineRule="auto"/>
        <w:jc w:val="both"/>
        <w:rPr>
          <w:rFonts w:eastAsia="Times New Roman" w:cs="Times New Roman"/>
          <w:lang w:val="nl-NL" w:eastAsia="nl-BE"/>
        </w:rPr>
      </w:pPr>
    </w:p>
    <w:p w14:paraId="269BB6F6" w14:textId="77777777" w:rsidR="005D7113" w:rsidRPr="00383DF9"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§6 - In al deze gevallen wordt de kandidaat vóór het nemen van de beslissing gehoord door de voorzitter en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tenzij de kandidaat hiervan afziet. Op zijn verzoek wordt de kandidaat gehoord door de examencommissie.</w:t>
      </w:r>
    </w:p>
    <w:p w14:paraId="3EC6C4DF" w14:textId="77777777" w:rsidR="005D7113" w:rsidRPr="00383DF9" w:rsidRDefault="005D7113" w:rsidP="005D7113">
      <w:pPr>
        <w:spacing w:after="0" w:line="240" w:lineRule="auto"/>
        <w:jc w:val="both"/>
        <w:rPr>
          <w:rFonts w:eastAsia="Times New Roman" w:cs="Times New Roman"/>
          <w:lang w:val="nl-NL" w:eastAsia="nl-BE"/>
        </w:rPr>
      </w:pPr>
    </w:p>
    <w:p w14:paraId="6A7B801E" w14:textId="77777777" w:rsidR="005D7113" w:rsidRPr="00383DF9" w:rsidRDefault="005D7113" w:rsidP="005D7113">
      <w:pPr>
        <w:spacing w:after="0" w:line="240" w:lineRule="auto"/>
        <w:jc w:val="both"/>
        <w:rPr>
          <w:rFonts w:eastAsia="Times New Roman" w:cs="Times New Roman"/>
          <w:lang w:val="nl-NL" w:eastAsia="nl-BE"/>
        </w:rPr>
      </w:pPr>
      <w:r w:rsidRPr="00383DF9">
        <w:rPr>
          <w:rFonts w:eastAsia="Times New Roman" w:cs="Times New Roman"/>
          <w:lang w:val="nl-NL" w:eastAsia="nl-BE"/>
        </w:rPr>
        <w:t>§7 - Verdere sanctionering gebeurt overeenkomstig het tuchtreglement.</w:t>
      </w:r>
    </w:p>
    <w:p w14:paraId="19B3AF8E" w14:textId="77777777" w:rsidR="005D7113" w:rsidRPr="00383DF9" w:rsidRDefault="005D7113" w:rsidP="00A63F6E">
      <w:pPr>
        <w:spacing w:after="0" w:line="240" w:lineRule="auto"/>
        <w:jc w:val="both"/>
        <w:rPr>
          <w:rFonts w:eastAsia="Times New Roman" w:cs="Times New Roman"/>
          <w:lang w:val="nl-NL" w:eastAsia="nl-BE"/>
        </w:rPr>
      </w:pPr>
    </w:p>
    <w:p w14:paraId="31FB7C54" w14:textId="77777777" w:rsidR="00A63F6E" w:rsidRPr="00383DF9" w:rsidRDefault="00A63F6E" w:rsidP="00A63F6E">
      <w:pPr>
        <w:spacing w:after="0" w:line="240" w:lineRule="auto"/>
        <w:jc w:val="both"/>
        <w:rPr>
          <w:rFonts w:eastAsia="Times New Roman" w:cs="Times New Roman"/>
          <w:lang w:val="nl-NL" w:eastAsia="nl-BE"/>
        </w:rPr>
      </w:pPr>
    </w:p>
    <w:p w14:paraId="17DD6A86" w14:textId="622224B8" w:rsidR="00A63F6E" w:rsidRPr="00CD0B18" w:rsidRDefault="00CD0B18"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Art.34</w:t>
      </w:r>
      <w:r>
        <w:rPr>
          <w:rFonts w:eastAsia="Times New Roman" w:cs="Times New Roman"/>
          <w:b/>
          <w:smallCaps/>
          <w:lang w:val="nl-NL" w:eastAsia="nl-BE"/>
        </w:rPr>
        <w:tab/>
        <w:t>P</w:t>
      </w:r>
      <w:r w:rsidR="00A63F6E" w:rsidRPr="00CD0B18">
        <w:rPr>
          <w:rFonts w:eastAsia="Times New Roman" w:cs="Times New Roman"/>
          <w:b/>
          <w:smallCaps/>
          <w:lang w:val="nl-NL" w:eastAsia="nl-BE"/>
        </w:rPr>
        <w:t>roces-verbaal van d</w:t>
      </w:r>
      <w:r w:rsidR="00830E7E" w:rsidRPr="00CD0B18">
        <w:rPr>
          <w:rFonts w:eastAsia="Times New Roman" w:cs="Times New Roman"/>
          <w:b/>
          <w:smallCaps/>
          <w:lang w:val="nl-NL" w:eastAsia="nl-BE"/>
        </w:rPr>
        <w:t>e deliberatie</w:t>
      </w:r>
    </w:p>
    <w:p w14:paraId="0542268A" w14:textId="77777777" w:rsidR="00830E7E" w:rsidRPr="00383DF9" w:rsidRDefault="00830E7E" w:rsidP="00A63F6E">
      <w:pPr>
        <w:spacing w:after="0" w:line="240" w:lineRule="auto"/>
        <w:jc w:val="both"/>
        <w:rPr>
          <w:rFonts w:eastAsia="Times New Roman" w:cs="Times New Roman"/>
          <w:lang w:val="nl-NL" w:eastAsia="nl-BE"/>
        </w:rPr>
      </w:pPr>
    </w:p>
    <w:p w14:paraId="3A4F54DD" w14:textId="740C3A63" w:rsidR="00830E7E" w:rsidRPr="00383DF9" w:rsidRDefault="00830E7E" w:rsidP="00830E7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§1 - Het deliberatieverslag bevat de presentielijst en vermeldt voor elke kandidaat de genomen beslissingen over het slagen, de graden, de overdrachten van examencijfers en – indien het geval –  de motivatie van het niet geslaagd zijn en/of de niet herkansbaarheid voor de didactische </w:t>
      </w:r>
      <w:r w:rsidR="00663E15">
        <w:rPr>
          <w:rFonts w:eastAsia="Times New Roman" w:cs="Times New Roman"/>
          <w:lang w:val="nl-NL" w:eastAsia="nl-BE"/>
        </w:rPr>
        <w:t xml:space="preserve">of theologisch-pastorale </w:t>
      </w:r>
      <w:r w:rsidRPr="00383DF9">
        <w:rPr>
          <w:rFonts w:eastAsia="Times New Roman" w:cs="Times New Roman"/>
          <w:lang w:val="nl-NL" w:eastAsia="nl-BE"/>
        </w:rPr>
        <w:t>oefeningen.</w:t>
      </w:r>
    </w:p>
    <w:p w14:paraId="1077777B" w14:textId="77777777" w:rsidR="00830E7E" w:rsidRPr="00383DF9" w:rsidRDefault="00830E7E" w:rsidP="00830E7E">
      <w:pPr>
        <w:spacing w:after="0" w:line="240" w:lineRule="auto"/>
        <w:jc w:val="both"/>
        <w:rPr>
          <w:rFonts w:eastAsia="Times New Roman" w:cs="Times New Roman"/>
          <w:lang w:val="nl-NL" w:eastAsia="nl-BE"/>
        </w:rPr>
      </w:pPr>
    </w:p>
    <w:p w14:paraId="522F7150" w14:textId="77777777" w:rsidR="00830E7E" w:rsidRPr="00383DF9" w:rsidRDefault="00830E7E" w:rsidP="00830E7E">
      <w:pPr>
        <w:spacing w:after="0" w:line="240" w:lineRule="auto"/>
        <w:jc w:val="both"/>
        <w:rPr>
          <w:rFonts w:eastAsia="Times New Roman" w:cs="Times New Roman"/>
          <w:lang w:val="nl-NL" w:eastAsia="nl-BE"/>
        </w:rPr>
      </w:pPr>
      <w:r w:rsidRPr="00383DF9">
        <w:rPr>
          <w:rFonts w:eastAsia="Times New Roman" w:cs="Times New Roman"/>
          <w:lang w:val="nl-NL" w:eastAsia="nl-BE"/>
        </w:rPr>
        <w:t>§2 - De voorzitter, de secretaris en tenminste drie stemgerechtigde leden ondertekenen het verslag.</w:t>
      </w:r>
    </w:p>
    <w:p w14:paraId="55CD269E" w14:textId="77777777" w:rsidR="00830E7E" w:rsidRPr="00383DF9" w:rsidRDefault="00830E7E" w:rsidP="00A63F6E">
      <w:pPr>
        <w:spacing w:after="0" w:line="240" w:lineRule="auto"/>
        <w:jc w:val="both"/>
        <w:rPr>
          <w:rFonts w:eastAsia="Times New Roman" w:cs="Times New Roman"/>
          <w:lang w:val="nl-NL" w:eastAsia="nl-BE"/>
        </w:rPr>
      </w:pPr>
    </w:p>
    <w:p w14:paraId="277A7860" w14:textId="77777777" w:rsidR="00A63F6E" w:rsidRPr="00383DF9" w:rsidRDefault="00A63F6E" w:rsidP="00A63F6E">
      <w:pPr>
        <w:spacing w:after="0" w:line="240" w:lineRule="auto"/>
        <w:jc w:val="both"/>
        <w:rPr>
          <w:rFonts w:eastAsia="Times New Roman" w:cs="Times New Roman"/>
          <w:lang w:val="nl-NL" w:eastAsia="nl-BE"/>
        </w:rPr>
      </w:pPr>
    </w:p>
    <w:p w14:paraId="2068B240" w14:textId="34CD60B1" w:rsidR="00A63F6E" w:rsidRPr="00726E13" w:rsidRDefault="00726E13" w:rsidP="00A63F6E">
      <w:pPr>
        <w:spacing w:after="0" w:line="240" w:lineRule="auto"/>
        <w:jc w:val="both"/>
        <w:rPr>
          <w:rFonts w:eastAsia="Times New Roman" w:cs="Times New Roman"/>
          <w:b/>
          <w:smallCaps/>
          <w:lang w:val="nl-NL" w:eastAsia="nl-BE"/>
        </w:rPr>
      </w:pPr>
      <w:r w:rsidRPr="00726E13">
        <w:rPr>
          <w:rFonts w:eastAsia="Times New Roman" w:cs="Times New Roman"/>
          <w:b/>
          <w:smallCaps/>
          <w:lang w:val="nl-NL" w:eastAsia="nl-BE"/>
        </w:rPr>
        <w:t>Art. 35</w:t>
      </w:r>
      <w:r w:rsidRPr="00726E13">
        <w:rPr>
          <w:rFonts w:eastAsia="Times New Roman" w:cs="Times New Roman"/>
          <w:b/>
          <w:smallCaps/>
          <w:lang w:val="nl-NL" w:eastAsia="nl-BE"/>
        </w:rPr>
        <w:tab/>
      </w:r>
      <w:r>
        <w:rPr>
          <w:rFonts w:eastAsia="Times New Roman" w:cs="Times New Roman"/>
          <w:b/>
          <w:smallCaps/>
          <w:lang w:val="nl-NL" w:eastAsia="nl-BE"/>
        </w:rPr>
        <w:t>Openbare p</w:t>
      </w:r>
      <w:r w:rsidRPr="00726E13">
        <w:rPr>
          <w:rFonts w:eastAsia="Times New Roman" w:cs="Times New Roman"/>
          <w:b/>
          <w:smallCaps/>
          <w:lang w:val="nl-NL" w:eastAsia="nl-BE"/>
        </w:rPr>
        <w:t>roclamatie</w:t>
      </w:r>
    </w:p>
    <w:p w14:paraId="27A119B1" w14:textId="77777777" w:rsidR="00726E13" w:rsidRPr="00383DF9" w:rsidRDefault="00726E13" w:rsidP="00A63F6E">
      <w:pPr>
        <w:spacing w:after="0" w:line="240" w:lineRule="auto"/>
        <w:jc w:val="both"/>
        <w:rPr>
          <w:rFonts w:eastAsia="Times New Roman" w:cs="Times New Roman"/>
          <w:lang w:val="nl-NL" w:eastAsia="nl-BE"/>
        </w:rPr>
      </w:pPr>
    </w:p>
    <w:p w14:paraId="56DFDADF" w14:textId="77777777" w:rsidR="00D13EB3" w:rsidRDefault="00D13EB3" w:rsidP="00D13EB3">
      <w:pPr>
        <w:spacing w:after="0" w:line="240" w:lineRule="auto"/>
        <w:jc w:val="both"/>
        <w:rPr>
          <w:rFonts w:eastAsia="Times New Roman" w:cs="Times New Roman"/>
          <w:lang w:val="nl-NL" w:eastAsia="nl-BE"/>
        </w:rPr>
      </w:pPr>
      <w:r w:rsidRPr="00383DF9">
        <w:rPr>
          <w:rFonts w:eastAsia="Times New Roman" w:cs="Times New Roman"/>
          <w:lang w:val="nl-NL" w:eastAsia="nl-BE"/>
        </w:rPr>
        <w:t>Na de deliberatie deelt de voorzitter van de examencommissie of een afgevaardigde in het openbaar voor elke kandidaat de beslissing van de examencommissie mee. Na deze mededelingen verklaart hij de examenzittijd voor gesloten.</w:t>
      </w:r>
    </w:p>
    <w:p w14:paraId="71EC3C8D" w14:textId="77777777" w:rsidR="007E03AD" w:rsidRPr="00383DF9" w:rsidRDefault="007E03AD" w:rsidP="00D13EB3">
      <w:pPr>
        <w:spacing w:after="0" w:line="240" w:lineRule="auto"/>
        <w:jc w:val="both"/>
        <w:rPr>
          <w:rFonts w:eastAsia="Times New Roman" w:cs="Times New Roman"/>
          <w:lang w:val="nl-NL" w:eastAsia="nl-BE"/>
        </w:rPr>
      </w:pPr>
    </w:p>
    <w:p w14:paraId="1D9ECBB4" w14:textId="77777777" w:rsidR="00D13EB3" w:rsidRPr="00383DF9" w:rsidRDefault="00D13EB3" w:rsidP="00A63F6E">
      <w:pPr>
        <w:spacing w:after="0" w:line="240" w:lineRule="auto"/>
        <w:jc w:val="both"/>
        <w:rPr>
          <w:rFonts w:eastAsia="Times New Roman" w:cs="Times New Roman"/>
          <w:lang w:val="nl-NL" w:eastAsia="nl-BE"/>
        </w:rPr>
      </w:pPr>
    </w:p>
    <w:p w14:paraId="581D3DFA" w14:textId="02C998E5" w:rsidR="00A63F6E" w:rsidRPr="00726E13" w:rsidRDefault="00A63F6E" w:rsidP="00A63F6E">
      <w:pPr>
        <w:spacing w:after="0" w:line="240" w:lineRule="auto"/>
        <w:jc w:val="both"/>
        <w:rPr>
          <w:rFonts w:eastAsia="Times New Roman" w:cs="Times New Roman"/>
          <w:b/>
          <w:smallCaps/>
          <w:lang w:val="nl-NL" w:eastAsia="nl-BE"/>
        </w:rPr>
      </w:pPr>
      <w:r w:rsidRPr="00726E13">
        <w:rPr>
          <w:rFonts w:eastAsia="Times New Roman" w:cs="Times New Roman"/>
          <w:b/>
          <w:smallCaps/>
          <w:lang w:val="nl-NL" w:eastAsia="nl-BE"/>
        </w:rPr>
        <w:t>Art.3</w:t>
      </w:r>
      <w:r w:rsidR="00726E13" w:rsidRPr="00726E13">
        <w:rPr>
          <w:rFonts w:eastAsia="Times New Roman" w:cs="Times New Roman"/>
          <w:b/>
          <w:smallCaps/>
          <w:lang w:val="nl-NL" w:eastAsia="nl-BE"/>
        </w:rPr>
        <w:t>6</w:t>
      </w:r>
      <w:r w:rsidR="00726E13" w:rsidRPr="00726E13">
        <w:rPr>
          <w:rFonts w:eastAsia="Times New Roman" w:cs="Times New Roman"/>
          <w:b/>
          <w:smallCaps/>
          <w:lang w:val="nl-NL" w:eastAsia="nl-BE"/>
        </w:rPr>
        <w:tab/>
        <w:t>Mededeling van de</w:t>
      </w:r>
      <w:r w:rsidR="00726E13">
        <w:rPr>
          <w:rFonts w:eastAsia="Times New Roman" w:cs="Times New Roman"/>
          <w:b/>
          <w:smallCaps/>
          <w:lang w:val="nl-NL" w:eastAsia="nl-BE"/>
        </w:rPr>
        <w:t xml:space="preserve"> examen</w:t>
      </w:r>
      <w:r w:rsidR="00726E13" w:rsidRPr="00726E13">
        <w:rPr>
          <w:rFonts w:eastAsia="Times New Roman" w:cs="Times New Roman"/>
          <w:b/>
          <w:smallCaps/>
          <w:lang w:val="nl-NL" w:eastAsia="nl-BE"/>
        </w:rPr>
        <w:t>resultaten</w:t>
      </w:r>
    </w:p>
    <w:p w14:paraId="37998FCF" w14:textId="77777777" w:rsidR="00726E13" w:rsidRPr="00383DF9" w:rsidRDefault="00726E13" w:rsidP="00A63F6E">
      <w:pPr>
        <w:spacing w:after="0" w:line="240" w:lineRule="auto"/>
        <w:jc w:val="both"/>
        <w:rPr>
          <w:rFonts w:eastAsia="Times New Roman" w:cs="Times New Roman"/>
          <w:lang w:val="nl-NL" w:eastAsia="nl-BE"/>
        </w:rPr>
      </w:pPr>
    </w:p>
    <w:p w14:paraId="7CB38DBB" w14:textId="1BE8D9F2" w:rsidR="00D13EB3" w:rsidRPr="00383DF9" w:rsidRDefault="00D13EB3" w:rsidP="00D13EB3">
      <w:pPr>
        <w:spacing w:after="0" w:line="240" w:lineRule="auto"/>
        <w:jc w:val="both"/>
        <w:rPr>
          <w:rFonts w:eastAsia="Times New Roman" w:cs="Times New Roman"/>
          <w:lang w:val="nl-NL" w:eastAsia="nl-BE"/>
        </w:rPr>
      </w:pPr>
      <w:r w:rsidRPr="00383DF9">
        <w:rPr>
          <w:rFonts w:eastAsia="Times New Roman" w:cs="Times New Roman"/>
          <w:lang w:val="nl-NL" w:eastAsia="nl-BE"/>
        </w:rPr>
        <w:t>Binnen acht kalenderdagen na de proclamatie wordt aan alle kandidaten het resultaat van elk examen en</w:t>
      </w:r>
      <w:r w:rsidR="007837AC" w:rsidRPr="00383DF9">
        <w:rPr>
          <w:rFonts w:eastAsia="Times New Roman" w:cs="Times New Roman"/>
          <w:lang w:val="nl-NL" w:eastAsia="nl-BE"/>
        </w:rPr>
        <w:t>/of</w:t>
      </w:r>
      <w:r w:rsidRPr="00383DF9">
        <w:rPr>
          <w:rFonts w:eastAsia="Times New Roman" w:cs="Times New Roman"/>
          <w:lang w:val="nl-NL" w:eastAsia="nl-BE"/>
        </w:rPr>
        <w:t xml:space="preserve"> opleidingsonderdeel</w:t>
      </w:r>
      <w:r w:rsidR="007837AC" w:rsidRPr="00383DF9">
        <w:rPr>
          <w:rFonts w:eastAsia="Times New Roman" w:cs="Times New Roman"/>
          <w:lang w:val="nl-NL" w:eastAsia="nl-BE"/>
        </w:rPr>
        <w:t xml:space="preserve"> en</w:t>
      </w:r>
      <w:r w:rsidRPr="00383DF9">
        <w:rPr>
          <w:rFonts w:eastAsia="Times New Roman" w:cs="Times New Roman"/>
          <w:lang w:val="nl-NL" w:eastAsia="nl-BE"/>
        </w:rPr>
        <w:t xml:space="preserve"> van de pedagogisch-didactische stage in cijfervorm meegedeeld. </w:t>
      </w:r>
      <w:r w:rsidR="007E51B4">
        <w:rPr>
          <w:rFonts w:eastAsia="Times New Roman" w:cs="Times New Roman"/>
          <w:lang w:val="nl-NL" w:eastAsia="nl-BE"/>
        </w:rPr>
        <w:t xml:space="preserve">Het resultaat van de theologisch-pastorale oefeningen wordt met voldoende/onvoldoende aangeduid. </w:t>
      </w:r>
      <w:r w:rsidRPr="00383DF9">
        <w:rPr>
          <w:rFonts w:eastAsia="Times New Roman" w:cs="Times New Roman"/>
          <w:lang w:val="nl-NL" w:eastAsia="nl-BE"/>
        </w:rPr>
        <w:t xml:space="preserve">Voor die opleidingsonderdelen waarvoor de examencommissie een deliberatie uitspreekt, worden de punten vervangen door een letter ‘D’. </w:t>
      </w:r>
    </w:p>
    <w:p w14:paraId="76C8867E" w14:textId="77777777" w:rsidR="007837AC" w:rsidRPr="00383DF9" w:rsidRDefault="007837AC" w:rsidP="00D13EB3">
      <w:pPr>
        <w:spacing w:after="0" w:line="240" w:lineRule="auto"/>
        <w:jc w:val="both"/>
        <w:rPr>
          <w:rFonts w:eastAsia="Times New Roman" w:cs="Times New Roman"/>
          <w:lang w:val="nl-NL" w:eastAsia="nl-BE"/>
        </w:rPr>
      </w:pPr>
    </w:p>
    <w:p w14:paraId="3C87775A" w14:textId="77777777" w:rsidR="00A63F6E" w:rsidRPr="00383DF9" w:rsidRDefault="00A63F6E" w:rsidP="00A63F6E">
      <w:pPr>
        <w:spacing w:after="0" w:line="240" w:lineRule="auto"/>
        <w:jc w:val="both"/>
        <w:rPr>
          <w:rFonts w:eastAsia="Times New Roman" w:cs="Times New Roman"/>
          <w:lang w:val="nl-NL" w:eastAsia="nl-BE"/>
        </w:rPr>
      </w:pPr>
    </w:p>
    <w:p w14:paraId="33FA8758" w14:textId="736D9811" w:rsidR="00A63F6E" w:rsidRPr="00726E13" w:rsidRDefault="00726E13"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37</w:t>
      </w:r>
      <w:r>
        <w:rPr>
          <w:rFonts w:eastAsia="Times New Roman" w:cs="Times New Roman"/>
          <w:b/>
          <w:smallCaps/>
          <w:lang w:val="nl-NL" w:eastAsia="nl-BE"/>
        </w:rPr>
        <w:tab/>
        <w:t>B</w:t>
      </w:r>
      <w:r w:rsidR="00A63F6E" w:rsidRPr="00726E13">
        <w:rPr>
          <w:rFonts w:eastAsia="Times New Roman" w:cs="Times New Roman"/>
          <w:b/>
          <w:smallCaps/>
          <w:lang w:val="nl-NL" w:eastAsia="nl-BE"/>
        </w:rPr>
        <w:t>es</w:t>
      </w:r>
      <w:r>
        <w:rPr>
          <w:rFonts w:eastAsia="Times New Roman" w:cs="Times New Roman"/>
          <w:b/>
          <w:smallCaps/>
          <w:lang w:val="nl-NL" w:eastAsia="nl-BE"/>
        </w:rPr>
        <w:t>preking van de examenresultaten</w:t>
      </w:r>
    </w:p>
    <w:p w14:paraId="0AFB4A02" w14:textId="77777777" w:rsidR="00726E13" w:rsidRPr="00383DF9" w:rsidRDefault="00726E13" w:rsidP="00A63F6E">
      <w:pPr>
        <w:spacing w:after="0" w:line="240" w:lineRule="auto"/>
        <w:jc w:val="both"/>
        <w:rPr>
          <w:rFonts w:eastAsia="Times New Roman" w:cs="Times New Roman"/>
          <w:lang w:val="nl-NL" w:eastAsia="nl-BE"/>
        </w:rPr>
      </w:pPr>
    </w:p>
    <w:p w14:paraId="60BDEF8D" w14:textId="77777777" w:rsidR="00C16C3B" w:rsidRPr="00383DF9" w:rsidRDefault="00C16C3B" w:rsidP="00C16C3B">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Na de proclamatie of op een later door de examinator afgesproken tijdstip staat deze laatste ter beschikking van de kandidaten. De examinatoren delen </w:t>
      </w:r>
      <w:r w:rsidRPr="00726E13">
        <w:rPr>
          <w:rFonts w:eastAsia="Times New Roman" w:cs="Times New Roman"/>
          <w:lang w:val="nl-NL" w:eastAsia="nl-BE"/>
        </w:rPr>
        <w:t xml:space="preserve">op vraag van een kandidaat </w:t>
      </w:r>
      <w:r w:rsidRPr="00383DF9">
        <w:rPr>
          <w:rFonts w:eastAsia="Times New Roman" w:cs="Times New Roman"/>
          <w:lang w:val="nl-NL" w:eastAsia="nl-BE"/>
        </w:rPr>
        <w:t>mee waar en wanneer zij daarna nog ter beschikking zijn voor een nabespreking van de resultaten.</w:t>
      </w:r>
    </w:p>
    <w:p w14:paraId="4FD1B54F" w14:textId="77777777" w:rsidR="00A63F6E" w:rsidRPr="00383DF9" w:rsidRDefault="00A63F6E" w:rsidP="00A63F6E">
      <w:pPr>
        <w:spacing w:after="0" w:line="240" w:lineRule="auto"/>
        <w:jc w:val="both"/>
        <w:rPr>
          <w:rFonts w:eastAsia="Times New Roman" w:cs="Times New Roman"/>
          <w:lang w:val="nl-NL" w:eastAsia="nl-BE"/>
        </w:rPr>
      </w:pPr>
    </w:p>
    <w:p w14:paraId="3B257FB3" w14:textId="6A1BEA53" w:rsidR="00A63F6E" w:rsidRDefault="00A63F6E" w:rsidP="00A63F6E">
      <w:pPr>
        <w:spacing w:after="0" w:line="240" w:lineRule="auto"/>
        <w:jc w:val="both"/>
        <w:rPr>
          <w:rFonts w:eastAsia="Times New Roman" w:cs="Times New Roman"/>
          <w:b/>
          <w:smallCaps/>
          <w:lang w:val="nl-NL" w:eastAsia="nl-BE"/>
        </w:rPr>
      </w:pPr>
      <w:r w:rsidRPr="00726E13">
        <w:rPr>
          <w:rFonts w:eastAsia="Times New Roman" w:cs="Times New Roman"/>
          <w:b/>
          <w:smallCaps/>
          <w:lang w:val="nl-NL" w:eastAsia="nl-BE"/>
        </w:rPr>
        <w:t>Art.3</w:t>
      </w:r>
      <w:r w:rsidR="00726E13">
        <w:rPr>
          <w:rFonts w:eastAsia="Times New Roman" w:cs="Times New Roman"/>
          <w:b/>
          <w:smallCaps/>
          <w:lang w:val="nl-NL" w:eastAsia="nl-BE"/>
        </w:rPr>
        <w:t xml:space="preserve">8 Examenmateriaal: bewaring en inzage </w:t>
      </w:r>
    </w:p>
    <w:p w14:paraId="78A16249" w14:textId="77777777" w:rsidR="00726E13" w:rsidRPr="00726E13" w:rsidRDefault="00726E13" w:rsidP="00A63F6E">
      <w:pPr>
        <w:spacing w:after="0" w:line="240" w:lineRule="auto"/>
        <w:jc w:val="both"/>
        <w:rPr>
          <w:rFonts w:eastAsia="Times New Roman" w:cs="Times New Roman"/>
          <w:b/>
          <w:smallCaps/>
          <w:lang w:val="nl-NL" w:eastAsia="nl-BE"/>
        </w:rPr>
      </w:pPr>
    </w:p>
    <w:p w14:paraId="4EED2B91" w14:textId="51F912BC" w:rsidR="00DE4ED0" w:rsidRPr="00383DF9" w:rsidRDefault="00DE4ED0" w:rsidP="00DE4ED0">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Het instituut of de examinator staat in voor het bewaren van de kopijen van de schriftelijke examens en andere evaluatiedocumenten tot twaalf maanden na de proclamatie. Enkel de betrokken kandidaat kan inzage van zijn kopij krijgen, met medeweten en/of in aanwezigheid van de examinator. Van andere documenten uit het evaluatiedossier mogen geen kopijen gemaakt worden. </w:t>
      </w:r>
    </w:p>
    <w:p w14:paraId="7BAD4904" w14:textId="77777777" w:rsidR="00DE4ED0" w:rsidRPr="00383DF9" w:rsidRDefault="00DE4ED0" w:rsidP="00DE4ED0">
      <w:pPr>
        <w:spacing w:after="0" w:line="240" w:lineRule="auto"/>
        <w:jc w:val="both"/>
        <w:rPr>
          <w:rFonts w:eastAsia="Times New Roman" w:cs="Times New Roman"/>
          <w:lang w:val="nl-NL" w:eastAsia="nl-BE"/>
        </w:rPr>
      </w:pPr>
    </w:p>
    <w:p w14:paraId="1EECA738" w14:textId="77777777" w:rsidR="001D3B92" w:rsidRPr="00383DF9" w:rsidRDefault="001D3B92" w:rsidP="00A63F6E">
      <w:pPr>
        <w:spacing w:after="0" w:line="240" w:lineRule="auto"/>
        <w:jc w:val="both"/>
        <w:rPr>
          <w:rFonts w:eastAsia="Times New Roman" w:cs="Times New Roman"/>
          <w:lang w:val="nl-NL" w:eastAsia="nl-BE"/>
        </w:rPr>
      </w:pPr>
    </w:p>
    <w:p w14:paraId="4593871A" w14:textId="68995341" w:rsidR="00A63F6E" w:rsidRDefault="00A63F6E" w:rsidP="00A63F6E">
      <w:pPr>
        <w:spacing w:after="0" w:line="240" w:lineRule="auto"/>
        <w:jc w:val="both"/>
        <w:rPr>
          <w:rFonts w:eastAsia="Times New Roman" w:cs="Times New Roman"/>
          <w:b/>
          <w:smallCaps/>
          <w:lang w:val="nl-NL" w:eastAsia="nl-BE"/>
        </w:rPr>
      </w:pPr>
      <w:r w:rsidRPr="00726E13">
        <w:rPr>
          <w:rFonts w:eastAsia="Times New Roman" w:cs="Times New Roman"/>
          <w:b/>
          <w:smallCaps/>
          <w:lang w:val="nl-NL" w:eastAsia="nl-BE"/>
        </w:rPr>
        <w:t>Art. 39</w:t>
      </w:r>
      <w:r w:rsidR="00726E13" w:rsidRPr="00726E13">
        <w:rPr>
          <w:rFonts w:eastAsia="Times New Roman" w:cs="Times New Roman"/>
          <w:b/>
          <w:smallCaps/>
          <w:lang w:val="nl-NL" w:eastAsia="nl-BE"/>
        </w:rPr>
        <w:tab/>
      </w:r>
      <w:r w:rsidR="00726E13">
        <w:rPr>
          <w:rFonts w:eastAsia="Times New Roman" w:cs="Times New Roman"/>
          <w:b/>
          <w:smallCaps/>
          <w:lang w:val="nl-NL" w:eastAsia="nl-BE"/>
        </w:rPr>
        <w:t xml:space="preserve">Overdrachten algemeen </w:t>
      </w:r>
    </w:p>
    <w:p w14:paraId="6B8857B3" w14:textId="77777777" w:rsidR="00726E13" w:rsidRPr="00726E13" w:rsidRDefault="00726E13" w:rsidP="00A63F6E">
      <w:pPr>
        <w:spacing w:after="0" w:line="240" w:lineRule="auto"/>
        <w:jc w:val="both"/>
        <w:rPr>
          <w:rFonts w:eastAsia="Times New Roman" w:cs="Times New Roman"/>
          <w:b/>
          <w:smallCaps/>
          <w:lang w:val="nl-NL" w:eastAsia="nl-BE"/>
        </w:rPr>
      </w:pPr>
    </w:p>
    <w:p w14:paraId="47B2CF14" w14:textId="77777777"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Overdrachten worden verworven on</w:t>
      </w:r>
      <w:r w:rsidR="00921BEC" w:rsidRPr="00383DF9">
        <w:rPr>
          <w:rFonts w:eastAsia="Times New Roman" w:cs="Times New Roman"/>
          <w:lang w:val="nl-NL" w:eastAsia="nl-BE"/>
        </w:rPr>
        <w:t>der de in artikelen</w:t>
      </w:r>
      <w:r w:rsidRPr="00383DF9">
        <w:rPr>
          <w:rFonts w:eastAsia="Times New Roman" w:cs="Times New Roman"/>
          <w:lang w:val="nl-NL" w:eastAsia="nl-BE"/>
        </w:rPr>
        <w:t xml:space="preserve"> 40 en 41 vermelde voorwaarden. Individuele examinatoren kunnen geen overdracht verlenen.</w:t>
      </w:r>
    </w:p>
    <w:p w14:paraId="0EDBD18E" w14:textId="77777777" w:rsidR="007E03AD" w:rsidRPr="00383DF9" w:rsidRDefault="007E03AD" w:rsidP="00A63F6E">
      <w:pPr>
        <w:spacing w:after="0" w:line="240" w:lineRule="auto"/>
        <w:jc w:val="both"/>
        <w:rPr>
          <w:rFonts w:eastAsia="Times New Roman" w:cs="Times New Roman"/>
          <w:lang w:val="nl-NL" w:eastAsia="nl-BE"/>
        </w:rPr>
      </w:pPr>
    </w:p>
    <w:p w14:paraId="31BF1BEA" w14:textId="77777777" w:rsidR="00A63F6E" w:rsidRPr="00383DF9" w:rsidRDefault="00A63F6E" w:rsidP="00A63F6E">
      <w:pPr>
        <w:spacing w:after="0" w:line="240" w:lineRule="auto"/>
        <w:jc w:val="both"/>
        <w:rPr>
          <w:rFonts w:eastAsia="Times New Roman" w:cs="Times New Roman"/>
          <w:lang w:val="nl-NL" w:eastAsia="nl-BE"/>
        </w:rPr>
      </w:pPr>
    </w:p>
    <w:p w14:paraId="0B9EBE32" w14:textId="117AC4B5" w:rsidR="00A63F6E" w:rsidRPr="00726E13" w:rsidRDefault="00726E13"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 40 O</w:t>
      </w:r>
      <w:r w:rsidR="00A63F6E" w:rsidRPr="00726E13">
        <w:rPr>
          <w:rFonts w:eastAsia="Times New Roman" w:cs="Times New Roman"/>
          <w:b/>
          <w:smallCaps/>
          <w:lang w:val="nl-NL" w:eastAsia="nl-BE"/>
        </w:rPr>
        <w:t>verd</w:t>
      </w:r>
      <w:r>
        <w:rPr>
          <w:rFonts w:eastAsia="Times New Roman" w:cs="Times New Roman"/>
          <w:b/>
          <w:smallCaps/>
          <w:lang w:val="nl-NL" w:eastAsia="nl-BE"/>
        </w:rPr>
        <w:t>rachten binnen één academiejaar</w:t>
      </w:r>
    </w:p>
    <w:p w14:paraId="5D1BCDBC" w14:textId="77777777" w:rsidR="00726E13" w:rsidRDefault="00726E13" w:rsidP="00A63F6E">
      <w:pPr>
        <w:spacing w:after="0" w:line="240" w:lineRule="auto"/>
        <w:jc w:val="both"/>
        <w:rPr>
          <w:rFonts w:eastAsia="Times New Roman" w:cs="Times New Roman"/>
          <w:lang w:val="nl-NL" w:eastAsia="nl-BE"/>
        </w:rPr>
      </w:pPr>
    </w:p>
    <w:p w14:paraId="63F34400" w14:textId="6319627A"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Uitgestelde kandidaten die zich opnieuw laten inschrijven voor een volgende examenzittijd v</w:t>
      </w:r>
      <w:r w:rsidR="00330749" w:rsidRPr="00383DF9">
        <w:rPr>
          <w:rFonts w:eastAsia="Times New Roman" w:cs="Times New Roman"/>
          <w:lang w:val="nl-NL" w:eastAsia="nl-BE"/>
        </w:rPr>
        <w:t xml:space="preserve">an hetzelfde academiejaar </w:t>
      </w:r>
      <w:r w:rsidR="002A633D">
        <w:rPr>
          <w:rFonts w:eastAsia="Times New Roman" w:cs="Times New Roman"/>
          <w:lang w:val="nl-NL" w:eastAsia="nl-BE"/>
        </w:rPr>
        <w:t>kunnen een overdracht bekomen</w:t>
      </w:r>
      <w:r w:rsidR="00330749" w:rsidRPr="00383DF9">
        <w:rPr>
          <w:rFonts w:eastAsia="Times New Roman" w:cs="Times New Roman"/>
          <w:lang w:val="nl-NL" w:eastAsia="nl-BE"/>
        </w:rPr>
        <w:t xml:space="preserve"> voor elk opleidingsonderdeel</w:t>
      </w:r>
      <w:r w:rsidRPr="00383DF9">
        <w:rPr>
          <w:rFonts w:eastAsia="Times New Roman" w:cs="Times New Roman"/>
          <w:lang w:val="nl-NL" w:eastAsia="nl-BE"/>
        </w:rPr>
        <w:t xml:space="preserve"> waarvoor zij minstens tien p</w:t>
      </w:r>
      <w:r w:rsidR="00330749" w:rsidRPr="00383DF9">
        <w:rPr>
          <w:rFonts w:eastAsia="Times New Roman" w:cs="Times New Roman"/>
          <w:lang w:val="nl-NL" w:eastAsia="nl-BE"/>
        </w:rPr>
        <w:t>unten op twintig hebben behaald.</w:t>
      </w:r>
    </w:p>
    <w:p w14:paraId="2202F075" w14:textId="77777777" w:rsidR="007E03AD" w:rsidRPr="00383DF9" w:rsidRDefault="007E03AD" w:rsidP="00A63F6E">
      <w:pPr>
        <w:spacing w:after="0" w:line="240" w:lineRule="auto"/>
        <w:jc w:val="both"/>
        <w:rPr>
          <w:rFonts w:eastAsia="Times New Roman" w:cs="Times New Roman"/>
          <w:lang w:val="nl-NL" w:eastAsia="nl-BE"/>
        </w:rPr>
      </w:pPr>
    </w:p>
    <w:p w14:paraId="79C12342" w14:textId="77777777" w:rsidR="00A63F6E" w:rsidRPr="00383DF9" w:rsidRDefault="00A63F6E" w:rsidP="00A63F6E">
      <w:pPr>
        <w:spacing w:after="0" w:line="240" w:lineRule="auto"/>
        <w:jc w:val="both"/>
        <w:rPr>
          <w:rFonts w:eastAsia="Times New Roman" w:cs="Times New Roman"/>
          <w:lang w:val="nl-NL" w:eastAsia="nl-BE"/>
        </w:rPr>
      </w:pPr>
    </w:p>
    <w:p w14:paraId="0172877A" w14:textId="586F8A60" w:rsidR="00A63F6E" w:rsidRDefault="00726E13"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lastRenderedPageBreak/>
        <w:t>Art. 41</w:t>
      </w:r>
      <w:r>
        <w:rPr>
          <w:rFonts w:eastAsia="Times New Roman" w:cs="Times New Roman"/>
          <w:b/>
          <w:smallCaps/>
          <w:lang w:val="nl-NL" w:eastAsia="nl-BE"/>
        </w:rPr>
        <w:tab/>
        <w:t>O</w:t>
      </w:r>
      <w:r w:rsidR="00A63F6E" w:rsidRPr="00726E13">
        <w:rPr>
          <w:rFonts w:eastAsia="Times New Roman" w:cs="Times New Roman"/>
          <w:b/>
          <w:smallCaps/>
          <w:lang w:val="nl-NL" w:eastAsia="nl-BE"/>
        </w:rPr>
        <w:t>verdrachte</w:t>
      </w:r>
      <w:r>
        <w:rPr>
          <w:rFonts w:eastAsia="Times New Roman" w:cs="Times New Roman"/>
          <w:b/>
          <w:smallCaps/>
          <w:lang w:val="nl-NL" w:eastAsia="nl-BE"/>
        </w:rPr>
        <w:t>n naar een volgend academiejaar</w:t>
      </w:r>
    </w:p>
    <w:p w14:paraId="2DD92068" w14:textId="77777777" w:rsidR="00726E13" w:rsidRPr="00726E13" w:rsidRDefault="00726E13" w:rsidP="00A63F6E">
      <w:pPr>
        <w:spacing w:after="0" w:line="240" w:lineRule="auto"/>
        <w:jc w:val="both"/>
        <w:rPr>
          <w:rFonts w:eastAsia="Times New Roman" w:cs="Times New Roman"/>
          <w:b/>
          <w:smallCaps/>
          <w:lang w:val="nl-NL" w:eastAsia="nl-BE"/>
        </w:rPr>
      </w:pPr>
    </w:p>
    <w:p w14:paraId="3D1DEC3C" w14:textId="4114BE9C" w:rsidR="00243C8B" w:rsidRDefault="00243C8B"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§1 - N</w:t>
      </w:r>
      <w:r w:rsidR="00A63F6E" w:rsidRPr="00383DF9">
        <w:rPr>
          <w:rFonts w:eastAsia="Times New Roman" w:cs="Times New Roman"/>
          <w:lang w:val="nl-NL" w:eastAsia="nl-BE"/>
        </w:rPr>
        <w:t>iet-geslaagde kandidaten die in het volgende academiejaar opnieuw insc</w:t>
      </w:r>
      <w:r w:rsidR="00330749" w:rsidRPr="00383DF9">
        <w:rPr>
          <w:rFonts w:eastAsia="Times New Roman" w:cs="Times New Roman"/>
          <w:lang w:val="nl-NL" w:eastAsia="nl-BE"/>
        </w:rPr>
        <w:t xml:space="preserve">hrijven </w:t>
      </w:r>
      <w:r w:rsidR="00A63F6E" w:rsidRPr="00383DF9">
        <w:rPr>
          <w:rFonts w:eastAsia="Times New Roman" w:cs="Times New Roman"/>
          <w:lang w:val="nl-NL" w:eastAsia="nl-BE"/>
        </w:rPr>
        <w:t xml:space="preserve">in dezelfde onderwijsinstelling, </w:t>
      </w:r>
      <w:r w:rsidRPr="00383DF9">
        <w:rPr>
          <w:rFonts w:eastAsia="Times New Roman" w:cs="Times New Roman"/>
          <w:lang w:val="nl-NL" w:eastAsia="nl-BE"/>
        </w:rPr>
        <w:t>bekomen overdracht voor elk opleidingsonderdeel</w:t>
      </w:r>
      <w:r w:rsidR="00A63F6E" w:rsidRPr="00383DF9">
        <w:rPr>
          <w:rFonts w:eastAsia="Times New Roman" w:cs="Times New Roman"/>
          <w:lang w:val="nl-NL" w:eastAsia="nl-BE"/>
        </w:rPr>
        <w:t xml:space="preserve"> waarvoor zij tenminste tien punten op twintig hebben behaald.</w:t>
      </w:r>
    </w:p>
    <w:p w14:paraId="4A1C68FB" w14:textId="77777777" w:rsidR="00726E13" w:rsidRPr="00383DF9" w:rsidRDefault="00726E13" w:rsidP="00A63F6E">
      <w:pPr>
        <w:spacing w:after="0" w:line="240" w:lineRule="auto"/>
        <w:jc w:val="both"/>
        <w:rPr>
          <w:rFonts w:eastAsia="Times New Roman" w:cs="Times New Roman"/>
          <w:lang w:val="nl-NL" w:eastAsia="nl-BE"/>
        </w:rPr>
      </w:pPr>
    </w:p>
    <w:p w14:paraId="785C90BF" w14:textId="53E13216"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§2</w:t>
      </w:r>
      <w:r w:rsidR="00243C8B" w:rsidRPr="00383DF9">
        <w:rPr>
          <w:rFonts w:eastAsia="Times New Roman" w:cs="Times New Roman"/>
          <w:lang w:val="nl-NL" w:eastAsia="nl-BE"/>
        </w:rPr>
        <w:t xml:space="preserve"> -</w:t>
      </w:r>
      <w:r w:rsidRPr="00383DF9">
        <w:rPr>
          <w:rFonts w:eastAsia="Times New Roman" w:cs="Times New Roman"/>
          <w:lang w:val="nl-NL" w:eastAsia="nl-BE"/>
        </w:rPr>
        <w:t xml:space="preserve"> De examencommissie kan geen overdracht </w:t>
      </w:r>
      <w:r w:rsidR="00243C8B" w:rsidRPr="00383DF9">
        <w:rPr>
          <w:rFonts w:eastAsia="Times New Roman" w:cs="Times New Roman"/>
          <w:lang w:val="nl-NL" w:eastAsia="nl-BE"/>
        </w:rPr>
        <w:t xml:space="preserve">naar een later academiejaar </w:t>
      </w:r>
      <w:r w:rsidRPr="00383DF9">
        <w:rPr>
          <w:rFonts w:eastAsia="Times New Roman" w:cs="Times New Roman"/>
          <w:lang w:val="nl-NL" w:eastAsia="nl-BE"/>
        </w:rPr>
        <w:t>verlenen voor de didactische stage.</w:t>
      </w:r>
    </w:p>
    <w:p w14:paraId="3EF4326F" w14:textId="77777777" w:rsidR="00726E13" w:rsidRPr="00383DF9" w:rsidRDefault="00726E13" w:rsidP="00A63F6E">
      <w:pPr>
        <w:spacing w:after="0" w:line="240" w:lineRule="auto"/>
        <w:jc w:val="both"/>
        <w:rPr>
          <w:rFonts w:eastAsia="Times New Roman" w:cs="Times New Roman"/>
          <w:lang w:val="nl-NL" w:eastAsia="nl-BE"/>
        </w:rPr>
      </w:pPr>
    </w:p>
    <w:p w14:paraId="6A907B77" w14:textId="13C4BDFB" w:rsidR="00A63F6E" w:rsidRPr="00383DF9" w:rsidRDefault="004E57EB"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§3 -</w:t>
      </w:r>
      <w:r w:rsidR="00A63F6E" w:rsidRPr="00383DF9">
        <w:rPr>
          <w:rFonts w:eastAsia="Times New Roman" w:cs="Times New Roman"/>
          <w:lang w:val="nl-NL" w:eastAsia="nl-BE"/>
        </w:rPr>
        <w:t xml:space="preserve"> De toegekende</w:t>
      </w:r>
      <w:r w:rsidR="00AE117B" w:rsidRPr="00383DF9">
        <w:rPr>
          <w:rFonts w:eastAsia="Times New Roman" w:cs="Times New Roman"/>
          <w:lang w:val="nl-NL" w:eastAsia="nl-BE"/>
        </w:rPr>
        <w:t xml:space="preserve"> overdrachten </w:t>
      </w:r>
      <w:r w:rsidR="00AE117B" w:rsidRPr="008E766F">
        <w:rPr>
          <w:rFonts w:eastAsia="Times New Roman" w:cs="Times New Roman"/>
          <w:lang w:val="nl-NL" w:eastAsia="nl-BE"/>
        </w:rPr>
        <w:t>blijven</w:t>
      </w:r>
      <w:r w:rsidR="00A63F6E" w:rsidRPr="008E766F">
        <w:rPr>
          <w:rFonts w:eastAsia="Times New Roman" w:cs="Times New Roman"/>
          <w:lang w:val="nl-NL" w:eastAsia="nl-BE"/>
        </w:rPr>
        <w:t xml:space="preserve"> geldig.</w:t>
      </w:r>
    </w:p>
    <w:p w14:paraId="43DD7838" w14:textId="77777777" w:rsidR="00A63F6E" w:rsidRPr="00383DF9" w:rsidRDefault="00A63F6E" w:rsidP="00A63F6E">
      <w:pPr>
        <w:spacing w:after="0" w:line="240" w:lineRule="auto"/>
        <w:jc w:val="both"/>
        <w:rPr>
          <w:rFonts w:eastAsia="Times New Roman" w:cs="Times New Roman"/>
          <w:lang w:val="nl-NL" w:eastAsia="nl-BE"/>
        </w:rPr>
      </w:pPr>
    </w:p>
    <w:p w14:paraId="6C830ED8" w14:textId="77777777" w:rsidR="00A63F6E" w:rsidRPr="00383DF9" w:rsidRDefault="00A63F6E" w:rsidP="00A63F6E">
      <w:pPr>
        <w:spacing w:after="0" w:line="240" w:lineRule="auto"/>
        <w:jc w:val="both"/>
        <w:rPr>
          <w:rFonts w:eastAsia="Times New Roman" w:cs="Times New Roman"/>
          <w:lang w:val="nl-NL" w:eastAsia="nl-BE"/>
        </w:rPr>
      </w:pPr>
    </w:p>
    <w:p w14:paraId="7ADD78B7" w14:textId="08104A47" w:rsidR="00A63F6E" w:rsidRPr="00726E13" w:rsidRDefault="00A63F6E" w:rsidP="00A63F6E">
      <w:pPr>
        <w:spacing w:after="0" w:line="240" w:lineRule="auto"/>
        <w:jc w:val="both"/>
        <w:rPr>
          <w:rFonts w:eastAsia="Times New Roman" w:cs="Times New Roman"/>
          <w:b/>
          <w:smallCaps/>
          <w:lang w:val="nl-NL" w:eastAsia="nl-BE"/>
        </w:rPr>
      </w:pPr>
      <w:r w:rsidRPr="00726E13">
        <w:rPr>
          <w:rFonts w:eastAsia="Times New Roman" w:cs="Times New Roman"/>
          <w:b/>
          <w:smallCaps/>
          <w:lang w:val="nl-NL" w:eastAsia="nl-BE"/>
        </w:rPr>
        <w:t>A</w:t>
      </w:r>
      <w:r w:rsidR="00726E13" w:rsidRPr="00726E13">
        <w:rPr>
          <w:rFonts w:eastAsia="Times New Roman" w:cs="Times New Roman"/>
          <w:b/>
          <w:smallCaps/>
          <w:lang w:val="nl-NL" w:eastAsia="nl-BE"/>
        </w:rPr>
        <w:t>rt.  42 Examens in andere instelling</w:t>
      </w:r>
    </w:p>
    <w:p w14:paraId="0593898B" w14:textId="77777777" w:rsidR="00726E13" w:rsidRPr="00383DF9" w:rsidRDefault="00726E13" w:rsidP="00A63F6E">
      <w:pPr>
        <w:spacing w:after="0" w:line="240" w:lineRule="auto"/>
        <w:jc w:val="both"/>
        <w:rPr>
          <w:rFonts w:eastAsia="Times New Roman" w:cs="Times New Roman"/>
          <w:lang w:val="nl-NL" w:eastAsia="nl-BE"/>
        </w:rPr>
      </w:pPr>
    </w:p>
    <w:p w14:paraId="4F56633B" w14:textId="312DFFB7" w:rsidR="00CB1F69" w:rsidRPr="00383DF9" w:rsidRDefault="00CB1F69"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Kandidaten die één of meerdere opleidingsonderdelen volgen aan een andere onderwijsinstelling, leggen examen af op de plaats en het tijdstip welke bepaald worden door het instituut waar de betrokken opleidingsonderdelen gevolgd werden. </w:t>
      </w:r>
    </w:p>
    <w:p w14:paraId="780959F6" w14:textId="4CB7ED24" w:rsidR="00A63F6E" w:rsidRPr="00383DF9" w:rsidRDefault="00A63F6E" w:rsidP="00A63F6E">
      <w:pPr>
        <w:spacing w:after="0" w:line="240" w:lineRule="auto"/>
        <w:jc w:val="both"/>
        <w:rPr>
          <w:rFonts w:eastAsia="Times New Roman" w:cs="Times New Roman"/>
          <w:lang w:val="nl-NL" w:eastAsia="nl-BE"/>
        </w:rPr>
      </w:pPr>
    </w:p>
    <w:p w14:paraId="19CD17AC" w14:textId="77777777" w:rsidR="00A63F6E" w:rsidRPr="00383DF9" w:rsidRDefault="00A63F6E" w:rsidP="00A63F6E">
      <w:pPr>
        <w:spacing w:after="0" w:line="240" w:lineRule="auto"/>
        <w:jc w:val="both"/>
        <w:rPr>
          <w:rFonts w:eastAsia="Times New Roman" w:cs="Times New Roman"/>
          <w:lang w:val="nl-NL" w:eastAsia="nl-BE"/>
        </w:rPr>
      </w:pPr>
    </w:p>
    <w:p w14:paraId="06768CC3" w14:textId="77777777" w:rsidR="00A63F6E" w:rsidRPr="00383DF9" w:rsidRDefault="00A63F6E" w:rsidP="00A63F6E">
      <w:pPr>
        <w:spacing w:after="0" w:line="240" w:lineRule="auto"/>
        <w:jc w:val="both"/>
        <w:rPr>
          <w:rFonts w:eastAsia="Times New Roman" w:cs="Times New Roman"/>
          <w:lang w:val="nl-NL" w:eastAsia="nl-BE"/>
        </w:rPr>
      </w:pPr>
    </w:p>
    <w:p w14:paraId="0D02CFD0" w14:textId="29839CA4" w:rsidR="00A63F6E" w:rsidRPr="00726E13" w:rsidRDefault="00726E13" w:rsidP="00A63F6E">
      <w:pPr>
        <w:spacing w:after="0" w:line="240" w:lineRule="auto"/>
        <w:jc w:val="both"/>
        <w:rPr>
          <w:rFonts w:eastAsia="Times New Roman" w:cs="Times New Roman"/>
          <w:b/>
          <w:smallCaps/>
          <w:lang w:val="nl-NL" w:eastAsia="nl-BE"/>
        </w:rPr>
      </w:pPr>
      <w:r w:rsidRPr="00726E13">
        <w:rPr>
          <w:rFonts w:eastAsia="Times New Roman" w:cs="Times New Roman"/>
          <w:b/>
          <w:smallCaps/>
          <w:lang w:val="nl-NL" w:eastAsia="nl-BE"/>
        </w:rPr>
        <w:t>Art. 43</w:t>
      </w:r>
      <w:r w:rsidRPr="00726E13">
        <w:rPr>
          <w:rFonts w:eastAsia="Times New Roman" w:cs="Times New Roman"/>
          <w:b/>
          <w:smallCaps/>
          <w:lang w:val="nl-NL" w:eastAsia="nl-BE"/>
        </w:rPr>
        <w:tab/>
      </w:r>
      <w:proofErr w:type="spellStart"/>
      <w:r w:rsidR="000D3EF5">
        <w:rPr>
          <w:rFonts w:eastAsia="Times New Roman" w:cs="Times New Roman"/>
          <w:b/>
          <w:smallCaps/>
          <w:lang w:val="nl-NL" w:eastAsia="nl-BE"/>
        </w:rPr>
        <w:t>Ombuds</w:t>
      </w:r>
      <w:proofErr w:type="spellEnd"/>
      <w:r w:rsidRPr="00726E13">
        <w:rPr>
          <w:rFonts w:eastAsia="Times New Roman" w:cs="Times New Roman"/>
          <w:b/>
          <w:smallCaps/>
          <w:lang w:val="nl-NL" w:eastAsia="nl-BE"/>
        </w:rPr>
        <w:t xml:space="preserve"> aanstelling</w:t>
      </w:r>
    </w:p>
    <w:p w14:paraId="0139E86D" w14:textId="77777777" w:rsidR="00726E13" w:rsidRPr="00383DF9" w:rsidRDefault="00726E13" w:rsidP="00A63F6E">
      <w:pPr>
        <w:spacing w:after="0" w:line="240" w:lineRule="auto"/>
        <w:jc w:val="both"/>
        <w:rPr>
          <w:rFonts w:eastAsia="Times New Roman" w:cs="Times New Roman"/>
          <w:lang w:val="nl-NL" w:eastAsia="nl-BE"/>
        </w:rPr>
      </w:pPr>
    </w:p>
    <w:p w14:paraId="4347F15D" w14:textId="4F3C934D" w:rsidR="00724735" w:rsidRDefault="00726E13" w:rsidP="00724735">
      <w:pPr>
        <w:spacing w:after="0" w:line="240" w:lineRule="auto"/>
        <w:jc w:val="both"/>
        <w:rPr>
          <w:rFonts w:eastAsia="Times New Roman" w:cs="Times New Roman"/>
          <w:lang w:val="nl-NL" w:eastAsia="nl-BE"/>
        </w:rPr>
      </w:pPr>
      <w:r>
        <w:rPr>
          <w:rFonts w:eastAsia="Times New Roman" w:cs="Times New Roman"/>
          <w:lang w:val="nl-NL" w:eastAsia="nl-BE"/>
        </w:rPr>
        <w:t xml:space="preserve">§1 - </w:t>
      </w:r>
      <w:r w:rsidR="00724735" w:rsidRPr="00383DF9">
        <w:rPr>
          <w:rFonts w:eastAsia="Times New Roman" w:cs="Times New Roman"/>
          <w:lang w:val="nl-NL" w:eastAsia="nl-BE"/>
        </w:rPr>
        <w:t>De directeur duidt bij de aanvang van het eerste examenmoment</w:t>
      </w:r>
      <w:r w:rsidR="00724735" w:rsidRPr="00383DF9">
        <w:rPr>
          <w:rFonts w:eastAsia="Times New Roman" w:cs="Times New Roman"/>
          <w:color w:val="FF0000"/>
          <w:lang w:val="nl-NL" w:eastAsia="nl-BE"/>
        </w:rPr>
        <w:t xml:space="preserve"> </w:t>
      </w:r>
      <w:r w:rsidR="006D2983" w:rsidRPr="00383DF9">
        <w:rPr>
          <w:rFonts w:eastAsia="Times New Roman" w:cs="Times New Roman"/>
          <w:lang w:val="nl-NL" w:eastAsia="nl-BE"/>
        </w:rPr>
        <w:t xml:space="preserve">voor het lopende academiejaar </w:t>
      </w:r>
      <w:r w:rsidR="00724735" w:rsidRPr="00383DF9">
        <w:rPr>
          <w:rFonts w:eastAsia="Times New Roman" w:cs="Times New Roman"/>
          <w:lang w:val="nl-NL" w:eastAsia="nl-BE"/>
        </w:rPr>
        <w:t xml:space="preserve">een </w:t>
      </w:r>
      <w:proofErr w:type="spellStart"/>
      <w:r w:rsidR="00724735" w:rsidRPr="00383DF9">
        <w:rPr>
          <w:rFonts w:eastAsia="Times New Roman" w:cs="Times New Roman"/>
          <w:lang w:val="nl-NL" w:eastAsia="nl-BE"/>
        </w:rPr>
        <w:t>ombudspersoon</w:t>
      </w:r>
      <w:proofErr w:type="spellEnd"/>
      <w:r w:rsidR="00724735" w:rsidRPr="00383DF9">
        <w:rPr>
          <w:rFonts w:eastAsia="Times New Roman" w:cs="Times New Roman"/>
          <w:lang w:val="nl-NL" w:eastAsia="nl-BE"/>
        </w:rPr>
        <w:t xml:space="preserve"> aan e</w:t>
      </w:r>
      <w:r w:rsidR="00584DC3" w:rsidRPr="00383DF9">
        <w:rPr>
          <w:rFonts w:eastAsia="Times New Roman" w:cs="Times New Roman"/>
          <w:lang w:val="nl-NL" w:eastAsia="nl-BE"/>
        </w:rPr>
        <w:t xml:space="preserve">n publiceert </w:t>
      </w:r>
      <w:r w:rsidR="005E0D32">
        <w:rPr>
          <w:rFonts w:eastAsia="Times New Roman" w:cs="Times New Roman"/>
          <w:lang w:val="nl-NL" w:eastAsia="nl-BE"/>
        </w:rPr>
        <w:t>de naam</w:t>
      </w:r>
      <w:r w:rsidR="006D2983" w:rsidRPr="00383DF9">
        <w:rPr>
          <w:rFonts w:eastAsia="Times New Roman" w:cs="Times New Roman"/>
          <w:lang w:val="nl-NL" w:eastAsia="nl-BE"/>
        </w:rPr>
        <w:t>.</w:t>
      </w:r>
    </w:p>
    <w:p w14:paraId="25963F64" w14:textId="77777777" w:rsidR="00726E13" w:rsidRPr="00383DF9" w:rsidRDefault="00726E13" w:rsidP="00724735">
      <w:pPr>
        <w:spacing w:after="0" w:line="240" w:lineRule="auto"/>
        <w:jc w:val="both"/>
        <w:rPr>
          <w:rFonts w:eastAsia="Times New Roman" w:cs="Times New Roman"/>
          <w:lang w:val="nl-NL" w:eastAsia="nl-BE"/>
        </w:rPr>
      </w:pPr>
    </w:p>
    <w:p w14:paraId="3A034D55" w14:textId="3E8F61C1" w:rsidR="00724735" w:rsidRDefault="00726E13" w:rsidP="00724735">
      <w:pPr>
        <w:spacing w:after="0" w:line="240" w:lineRule="auto"/>
        <w:jc w:val="both"/>
        <w:rPr>
          <w:rFonts w:eastAsia="Times New Roman" w:cs="Times New Roman"/>
          <w:lang w:val="nl-NL" w:eastAsia="nl-BE"/>
        </w:rPr>
      </w:pPr>
      <w:r>
        <w:rPr>
          <w:rFonts w:eastAsia="Times New Roman" w:cs="Times New Roman"/>
          <w:lang w:val="nl-NL" w:eastAsia="nl-BE"/>
        </w:rPr>
        <w:t xml:space="preserve">§2 - </w:t>
      </w:r>
      <w:r w:rsidR="006D2983" w:rsidRPr="00383DF9">
        <w:rPr>
          <w:rFonts w:eastAsia="Times New Roman" w:cs="Times New Roman"/>
          <w:lang w:val="nl-NL" w:eastAsia="nl-BE"/>
        </w:rPr>
        <w:t xml:space="preserve">De </w:t>
      </w:r>
      <w:proofErr w:type="spellStart"/>
      <w:r w:rsidR="00724735" w:rsidRPr="00383DF9">
        <w:rPr>
          <w:rFonts w:eastAsia="Times New Roman" w:cs="Times New Roman"/>
          <w:lang w:val="nl-NL" w:eastAsia="nl-BE"/>
        </w:rPr>
        <w:t>ombudspersoon</w:t>
      </w:r>
      <w:proofErr w:type="spellEnd"/>
      <w:r w:rsidR="00724735" w:rsidRPr="00383DF9">
        <w:rPr>
          <w:rFonts w:eastAsia="Times New Roman" w:cs="Times New Roman"/>
          <w:lang w:val="nl-NL" w:eastAsia="nl-BE"/>
        </w:rPr>
        <w:t xml:space="preserve"> </w:t>
      </w:r>
      <w:r w:rsidR="006D2983" w:rsidRPr="00383DF9">
        <w:rPr>
          <w:rFonts w:eastAsia="Times New Roman" w:cs="Times New Roman"/>
          <w:lang w:val="nl-NL" w:eastAsia="nl-BE"/>
        </w:rPr>
        <w:t xml:space="preserve">kan gekozen worden uit het administratief personeel, of </w:t>
      </w:r>
      <w:r w:rsidR="00724735" w:rsidRPr="00383DF9">
        <w:rPr>
          <w:rFonts w:eastAsia="Times New Roman" w:cs="Times New Roman"/>
          <w:lang w:val="nl-NL" w:eastAsia="nl-BE"/>
        </w:rPr>
        <w:t>uit het corps van doc</w:t>
      </w:r>
      <w:r w:rsidR="006D2983" w:rsidRPr="00383DF9">
        <w:rPr>
          <w:rFonts w:eastAsia="Times New Roman" w:cs="Times New Roman"/>
          <w:lang w:val="nl-NL" w:eastAsia="nl-BE"/>
        </w:rPr>
        <w:t>enten op voorwaarde dat de</w:t>
      </w:r>
      <w:r w:rsidR="00724735" w:rsidRPr="00383DF9">
        <w:rPr>
          <w:rFonts w:eastAsia="Times New Roman" w:cs="Times New Roman"/>
          <w:lang w:val="nl-NL" w:eastAsia="nl-BE"/>
        </w:rPr>
        <w:t xml:space="preserve"> docent</w:t>
      </w:r>
      <w:r w:rsidR="006D2983" w:rsidRPr="00383DF9">
        <w:rPr>
          <w:rFonts w:eastAsia="Times New Roman" w:cs="Times New Roman"/>
          <w:lang w:val="nl-NL" w:eastAsia="nl-BE"/>
        </w:rPr>
        <w:t xml:space="preserve"> in het lopende academiejaar niet doceert, of kan ook een externe zijn. </w:t>
      </w:r>
      <w:r w:rsidR="00724735" w:rsidRPr="00383DF9">
        <w:rPr>
          <w:rFonts w:eastAsia="Times New Roman" w:cs="Times New Roman"/>
          <w:lang w:val="nl-NL" w:eastAsia="nl-BE"/>
        </w:rPr>
        <w:t xml:space="preserve"> </w:t>
      </w:r>
    </w:p>
    <w:p w14:paraId="65CF70FF" w14:textId="77777777" w:rsidR="007E03AD" w:rsidRPr="00383DF9" w:rsidRDefault="007E03AD" w:rsidP="00724735">
      <w:pPr>
        <w:spacing w:after="0" w:line="240" w:lineRule="auto"/>
        <w:jc w:val="both"/>
        <w:rPr>
          <w:rFonts w:eastAsia="Times New Roman" w:cs="Times New Roman"/>
          <w:lang w:val="nl-NL" w:eastAsia="nl-BE"/>
        </w:rPr>
      </w:pPr>
    </w:p>
    <w:p w14:paraId="744CC175" w14:textId="77777777" w:rsidR="00A63F6E" w:rsidRPr="00383DF9" w:rsidRDefault="00A63F6E" w:rsidP="00A63F6E">
      <w:pPr>
        <w:spacing w:after="0" w:line="240" w:lineRule="auto"/>
        <w:jc w:val="both"/>
        <w:rPr>
          <w:rFonts w:eastAsia="Times New Roman" w:cs="Times New Roman"/>
          <w:lang w:val="nl-NL" w:eastAsia="nl-BE"/>
        </w:rPr>
      </w:pPr>
    </w:p>
    <w:p w14:paraId="3FA690BA" w14:textId="60C59C3F" w:rsidR="00A63F6E" w:rsidRPr="000D3EF5" w:rsidRDefault="000D3EF5" w:rsidP="00A63F6E">
      <w:pPr>
        <w:spacing w:after="0" w:line="240" w:lineRule="auto"/>
        <w:jc w:val="both"/>
        <w:rPr>
          <w:rFonts w:eastAsia="Times New Roman" w:cs="Times New Roman"/>
          <w:b/>
          <w:smallCaps/>
          <w:lang w:val="nl-NL" w:eastAsia="nl-BE"/>
        </w:rPr>
      </w:pPr>
      <w:r w:rsidRPr="000D3EF5">
        <w:rPr>
          <w:rFonts w:eastAsia="Times New Roman" w:cs="Times New Roman"/>
          <w:b/>
          <w:smallCaps/>
          <w:lang w:val="nl-NL" w:eastAsia="nl-BE"/>
        </w:rPr>
        <w:t>Art. 44</w:t>
      </w:r>
      <w:r w:rsidRPr="000D3EF5">
        <w:rPr>
          <w:rFonts w:eastAsia="Times New Roman" w:cs="Times New Roman"/>
          <w:b/>
          <w:smallCaps/>
          <w:lang w:val="nl-NL" w:eastAsia="nl-BE"/>
        </w:rPr>
        <w:tab/>
      </w:r>
      <w:proofErr w:type="spellStart"/>
      <w:r>
        <w:rPr>
          <w:rFonts w:eastAsia="Times New Roman" w:cs="Times New Roman"/>
          <w:b/>
          <w:smallCaps/>
          <w:lang w:val="nl-NL" w:eastAsia="nl-BE"/>
        </w:rPr>
        <w:t>Ombuds</w:t>
      </w:r>
      <w:proofErr w:type="spellEnd"/>
      <w:r>
        <w:rPr>
          <w:rFonts w:eastAsia="Times New Roman" w:cs="Times New Roman"/>
          <w:b/>
          <w:smallCaps/>
          <w:lang w:val="nl-NL" w:eastAsia="nl-BE"/>
        </w:rPr>
        <w:t xml:space="preserve"> </w:t>
      </w:r>
      <w:r w:rsidRPr="000D3EF5">
        <w:rPr>
          <w:rFonts w:eastAsia="Times New Roman" w:cs="Times New Roman"/>
          <w:b/>
          <w:smallCaps/>
          <w:lang w:val="nl-NL" w:eastAsia="nl-BE"/>
        </w:rPr>
        <w:t>taakomschrijving</w:t>
      </w:r>
    </w:p>
    <w:p w14:paraId="0A55328E" w14:textId="77777777" w:rsidR="000D3EF5" w:rsidRPr="00383DF9" w:rsidRDefault="000D3EF5" w:rsidP="00A63F6E">
      <w:pPr>
        <w:spacing w:after="0" w:line="240" w:lineRule="auto"/>
        <w:jc w:val="both"/>
        <w:rPr>
          <w:rFonts w:eastAsia="Times New Roman" w:cs="Times New Roman"/>
          <w:lang w:val="nl-NL" w:eastAsia="nl-BE"/>
        </w:rPr>
      </w:pPr>
    </w:p>
    <w:p w14:paraId="740B06B6" w14:textId="77991D2C" w:rsidR="00A63F6E" w:rsidRDefault="008F112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onderzoekt</w:t>
      </w:r>
      <w:r w:rsidR="00A63F6E" w:rsidRPr="00383DF9">
        <w:rPr>
          <w:rFonts w:eastAsia="Times New Roman" w:cs="Times New Roman"/>
          <w:lang w:val="nl-NL" w:eastAsia="nl-BE"/>
        </w:rPr>
        <w:t xml:space="preserve"> alle collectieve en individuele klachten en problemen in verband met de examens en de deliberatie. </w:t>
      </w:r>
      <w:r w:rsidRPr="00383DF9">
        <w:rPr>
          <w:rFonts w:eastAsia="Times New Roman" w:cs="Times New Roman"/>
          <w:lang w:val="nl-NL" w:eastAsia="nl-BE"/>
        </w:rPr>
        <w:t>Hij</w:t>
      </w:r>
      <w:r w:rsidR="00A63F6E" w:rsidRPr="00383DF9">
        <w:rPr>
          <w:rFonts w:eastAsia="Times New Roman" w:cs="Times New Roman"/>
          <w:lang w:val="nl-NL" w:eastAsia="nl-BE"/>
        </w:rPr>
        <w:t xml:space="preserve"> informeert de kandidaten, verwijst hen door naar </w:t>
      </w:r>
      <w:r w:rsidRPr="00383DF9">
        <w:rPr>
          <w:rFonts w:eastAsia="Times New Roman" w:cs="Times New Roman"/>
          <w:lang w:val="nl-NL" w:eastAsia="nl-BE"/>
        </w:rPr>
        <w:t xml:space="preserve">de </w:t>
      </w:r>
      <w:r w:rsidR="00A63F6E" w:rsidRPr="00383DF9">
        <w:rPr>
          <w:rFonts w:eastAsia="Times New Roman" w:cs="Times New Roman"/>
          <w:lang w:val="nl-NL" w:eastAsia="nl-BE"/>
        </w:rPr>
        <w:t xml:space="preserve">bevoegde organen en treedt op als bemiddelaar bij klachten of geschillen. Hij mag in geen geval de kandidaten voor wie hij als </w:t>
      </w:r>
      <w:proofErr w:type="spellStart"/>
      <w:r w:rsidR="00A63F6E" w:rsidRPr="00383DF9">
        <w:rPr>
          <w:rFonts w:eastAsia="Times New Roman" w:cs="Times New Roman"/>
          <w:lang w:val="nl-NL" w:eastAsia="nl-BE"/>
        </w:rPr>
        <w:t>ombudspersoon</w:t>
      </w:r>
      <w:proofErr w:type="spellEnd"/>
      <w:r w:rsidR="00A63F6E" w:rsidRPr="00383DF9">
        <w:rPr>
          <w:rFonts w:eastAsia="Times New Roman" w:cs="Times New Roman"/>
          <w:lang w:val="nl-NL" w:eastAsia="nl-BE"/>
        </w:rPr>
        <w:t xml:space="preserve"> optreedt, zelf examineren. Hij voert zijn opdracht telkens uit gedurende de examenperiodes, met inbegrip van de examenmomenten en enkel voor de kandidaten voor wie hij is aangewezen.</w:t>
      </w:r>
    </w:p>
    <w:p w14:paraId="622EE530" w14:textId="77777777" w:rsidR="007E03AD" w:rsidRPr="00383DF9" w:rsidRDefault="007E03AD" w:rsidP="00A63F6E">
      <w:pPr>
        <w:spacing w:after="0" w:line="240" w:lineRule="auto"/>
        <w:jc w:val="both"/>
        <w:rPr>
          <w:rFonts w:eastAsia="Times New Roman" w:cs="Times New Roman"/>
          <w:lang w:val="nl-NL" w:eastAsia="nl-BE"/>
        </w:rPr>
      </w:pPr>
    </w:p>
    <w:p w14:paraId="660D5778" w14:textId="77777777" w:rsidR="00A63F6E" w:rsidRPr="00383DF9" w:rsidRDefault="00A63F6E" w:rsidP="00A63F6E">
      <w:pPr>
        <w:spacing w:after="0" w:line="240" w:lineRule="auto"/>
        <w:jc w:val="both"/>
        <w:rPr>
          <w:rFonts w:eastAsia="Times New Roman" w:cs="Times New Roman"/>
          <w:lang w:val="nl-NL" w:eastAsia="nl-BE"/>
        </w:rPr>
      </w:pPr>
    </w:p>
    <w:p w14:paraId="28E19167" w14:textId="14233C05" w:rsidR="00A63F6E" w:rsidRPr="000D3EF5" w:rsidRDefault="000D3EF5" w:rsidP="00A63F6E">
      <w:pPr>
        <w:spacing w:after="0" w:line="240" w:lineRule="auto"/>
        <w:jc w:val="both"/>
        <w:rPr>
          <w:rFonts w:eastAsia="Times New Roman" w:cs="Times New Roman"/>
          <w:b/>
          <w:smallCaps/>
          <w:lang w:val="nl-NL" w:eastAsia="nl-BE"/>
        </w:rPr>
      </w:pPr>
      <w:r w:rsidRPr="000D3EF5">
        <w:rPr>
          <w:rFonts w:eastAsia="Times New Roman" w:cs="Times New Roman"/>
          <w:b/>
          <w:smallCaps/>
          <w:lang w:val="nl-NL" w:eastAsia="nl-BE"/>
        </w:rPr>
        <w:t>Art.45</w:t>
      </w:r>
      <w:r w:rsidRPr="000D3EF5">
        <w:rPr>
          <w:rFonts w:eastAsia="Times New Roman" w:cs="Times New Roman"/>
          <w:b/>
          <w:smallCaps/>
          <w:lang w:val="nl-NL" w:eastAsia="nl-BE"/>
        </w:rPr>
        <w:tab/>
      </w:r>
      <w:proofErr w:type="spellStart"/>
      <w:r>
        <w:rPr>
          <w:rFonts w:eastAsia="Times New Roman" w:cs="Times New Roman"/>
          <w:b/>
          <w:smallCaps/>
          <w:lang w:val="nl-NL" w:eastAsia="nl-BE"/>
        </w:rPr>
        <w:t>Ombuds</w:t>
      </w:r>
      <w:proofErr w:type="spellEnd"/>
      <w:r>
        <w:rPr>
          <w:rFonts w:eastAsia="Times New Roman" w:cs="Times New Roman"/>
          <w:b/>
          <w:smallCaps/>
          <w:lang w:val="nl-NL" w:eastAsia="nl-BE"/>
        </w:rPr>
        <w:t xml:space="preserve"> </w:t>
      </w:r>
      <w:r w:rsidRPr="000D3EF5">
        <w:rPr>
          <w:rFonts w:eastAsia="Times New Roman" w:cs="Times New Roman"/>
          <w:b/>
          <w:smallCaps/>
          <w:lang w:val="nl-NL" w:eastAsia="nl-BE"/>
        </w:rPr>
        <w:t>beschikbaarheid</w:t>
      </w:r>
    </w:p>
    <w:p w14:paraId="18B8D44D" w14:textId="77777777" w:rsidR="000D3EF5" w:rsidRPr="00383DF9" w:rsidRDefault="000D3EF5" w:rsidP="00A63F6E">
      <w:pPr>
        <w:spacing w:after="0" w:line="240" w:lineRule="auto"/>
        <w:jc w:val="both"/>
        <w:rPr>
          <w:rFonts w:eastAsia="Times New Roman" w:cs="Times New Roman"/>
          <w:lang w:val="nl-NL" w:eastAsia="nl-BE"/>
        </w:rPr>
      </w:pPr>
    </w:p>
    <w:p w14:paraId="7093EB17" w14:textId="2D321BE6"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Samen met de mededeling van de examenroosters wordt meegedeeld hoe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bereikbaar is.</w:t>
      </w:r>
    </w:p>
    <w:p w14:paraId="3C1B5A9F" w14:textId="77777777" w:rsidR="007E03AD" w:rsidRPr="00383DF9" w:rsidRDefault="007E03AD" w:rsidP="00A63F6E">
      <w:pPr>
        <w:spacing w:after="0" w:line="240" w:lineRule="auto"/>
        <w:jc w:val="both"/>
        <w:rPr>
          <w:rFonts w:eastAsia="Times New Roman" w:cs="Times New Roman"/>
          <w:lang w:val="nl-NL" w:eastAsia="nl-BE"/>
        </w:rPr>
      </w:pPr>
    </w:p>
    <w:p w14:paraId="75AEC6EA" w14:textId="77777777" w:rsidR="00A63F6E" w:rsidRPr="00383DF9" w:rsidRDefault="00A63F6E" w:rsidP="00A63F6E">
      <w:pPr>
        <w:spacing w:after="0" w:line="240" w:lineRule="auto"/>
        <w:jc w:val="both"/>
        <w:rPr>
          <w:rFonts w:eastAsia="Times New Roman" w:cs="Times New Roman"/>
          <w:lang w:val="nl-NL" w:eastAsia="nl-BE"/>
        </w:rPr>
      </w:pPr>
    </w:p>
    <w:p w14:paraId="4D11FF0F" w14:textId="2CEBE3C9" w:rsidR="00A63F6E" w:rsidRPr="000D3EF5" w:rsidRDefault="000D3EF5" w:rsidP="00A63F6E">
      <w:pPr>
        <w:spacing w:after="0" w:line="240" w:lineRule="auto"/>
        <w:jc w:val="both"/>
        <w:rPr>
          <w:rFonts w:eastAsia="Times New Roman" w:cs="Times New Roman"/>
          <w:b/>
          <w:smallCaps/>
          <w:lang w:val="nl-NL" w:eastAsia="nl-BE"/>
        </w:rPr>
      </w:pPr>
      <w:r w:rsidRPr="000D3EF5">
        <w:rPr>
          <w:rFonts w:eastAsia="Times New Roman" w:cs="Times New Roman"/>
          <w:b/>
          <w:smallCaps/>
          <w:lang w:val="nl-NL" w:eastAsia="nl-BE"/>
        </w:rPr>
        <w:t>Art. 46</w:t>
      </w:r>
      <w:r w:rsidRPr="000D3EF5">
        <w:rPr>
          <w:rFonts w:eastAsia="Times New Roman" w:cs="Times New Roman"/>
          <w:b/>
          <w:smallCaps/>
          <w:lang w:val="nl-NL" w:eastAsia="nl-BE"/>
        </w:rPr>
        <w:tab/>
      </w:r>
      <w:proofErr w:type="spellStart"/>
      <w:r w:rsidRPr="000D3EF5">
        <w:rPr>
          <w:rFonts w:eastAsia="Times New Roman" w:cs="Times New Roman"/>
          <w:b/>
          <w:smallCaps/>
          <w:lang w:val="nl-NL" w:eastAsia="nl-BE"/>
        </w:rPr>
        <w:t>Ombuds</w:t>
      </w:r>
      <w:proofErr w:type="spellEnd"/>
      <w:r w:rsidRPr="000D3EF5">
        <w:rPr>
          <w:rFonts w:eastAsia="Times New Roman" w:cs="Times New Roman"/>
          <w:b/>
          <w:smallCaps/>
          <w:lang w:val="nl-NL" w:eastAsia="nl-BE"/>
        </w:rPr>
        <w:t xml:space="preserve"> informatierecht</w:t>
      </w:r>
    </w:p>
    <w:p w14:paraId="644F8724" w14:textId="77777777" w:rsidR="000D3EF5" w:rsidRPr="000D3EF5" w:rsidRDefault="000D3EF5" w:rsidP="00A63F6E">
      <w:pPr>
        <w:spacing w:after="0" w:line="240" w:lineRule="auto"/>
        <w:jc w:val="both"/>
        <w:rPr>
          <w:rFonts w:eastAsia="Times New Roman" w:cs="Times New Roman"/>
          <w:b/>
          <w:lang w:val="nl-NL" w:eastAsia="nl-BE"/>
        </w:rPr>
      </w:pPr>
    </w:p>
    <w:p w14:paraId="4672CC9F" w14:textId="77777777"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Ten einde zijn taak naar behoren te kunnen vervullen, heeft 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ook vóór de beraadslaging van de examencommissie, recht op alle informatie betreffende elk examen. Hij is tot geheimhouding verplicht.</w:t>
      </w:r>
    </w:p>
    <w:p w14:paraId="00706D18" w14:textId="77777777" w:rsidR="007E03AD" w:rsidRPr="00383DF9" w:rsidRDefault="007E03AD" w:rsidP="00A63F6E">
      <w:pPr>
        <w:spacing w:after="0" w:line="240" w:lineRule="auto"/>
        <w:jc w:val="both"/>
        <w:rPr>
          <w:rFonts w:eastAsia="Times New Roman" w:cs="Times New Roman"/>
          <w:lang w:val="nl-NL" w:eastAsia="nl-BE"/>
        </w:rPr>
      </w:pPr>
    </w:p>
    <w:p w14:paraId="3D20D85D" w14:textId="77777777" w:rsidR="00A63F6E" w:rsidRPr="00383DF9" w:rsidRDefault="00A63F6E" w:rsidP="00A63F6E">
      <w:pPr>
        <w:spacing w:after="0" w:line="240" w:lineRule="auto"/>
        <w:jc w:val="both"/>
        <w:rPr>
          <w:rFonts w:eastAsia="Times New Roman" w:cs="Times New Roman"/>
          <w:lang w:val="nl-NL" w:eastAsia="nl-BE"/>
        </w:rPr>
      </w:pPr>
    </w:p>
    <w:p w14:paraId="30193124" w14:textId="305AAFC9" w:rsidR="00A63F6E" w:rsidRPr="000D3EF5" w:rsidRDefault="00A63F6E" w:rsidP="00A63F6E">
      <w:pPr>
        <w:spacing w:after="0" w:line="240" w:lineRule="auto"/>
        <w:jc w:val="both"/>
        <w:rPr>
          <w:rFonts w:eastAsia="Times New Roman" w:cs="Times New Roman"/>
          <w:b/>
          <w:smallCaps/>
          <w:lang w:val="nl-NL" w:eastAsia="nl-BE"/>
        </w:rPr>
      </w:pPr>
      <w:r w:rsidRPr="000D3EF5">
        <w:rPr>
          <w:rFonts w:eastAsia="Times New Roman" w:cs="Times New Roman"/>
          <w:b/>
          <w:smallCaps/>
          <w:lang w:val="nl-NL" w:eastAsia="nl-BE"/>
        </w:rPr>
        <w:t>Art.47</w:t>
      </w:r>
      <w:r w:rsidR="000D3EF5" w:rsidRPr="000D3EF5">
        <w:rPr>
          <w:rFonts w:eastAsia="Times New Roman" w:cs="Times New Roman"/>
          <w:b/>
          <w:smallCaps/>
          <w:lang w:val="nl-NL" w:eastAsia="nl-BE"/>
        </w:rPr>
        <w:t xml:space="preserve"> </w:t>
      </w:r>
      <w:proofErr w:type="spellStart"/>
      <w:r w:rsidR="000D3EF5" w:rsidRPr="000D3EF5">
        <w:rPr>
          <w:rFonts w:eastAsia="Times New Roman" w:cs="Times New Roman"/>
          <w:b/>
          <w:smallCaps/>
          <w:lang w:val="nl-NL" w:eastAsia="nl-BE"/>
        </w:rPr>
        <w:t>Ombuds</w:t>
      </w:r>
      <w:proofErr w:type="spellEnd"/>
      <w:r w:rsidR="000D3EF5" w:rsidRPr="000D3EF5">
        <w:rPr>
          <w:rFonts w:eastAsia="Times New Roman" w:cs="Times New Roman"/>
          <w:b/>
          <w:smallCaps/>
          <w:lang w:val="nl-NL" w:eastAsia="nl-BE"/>
        </w:rPr>
        <w:t xml:space="preserve"> deelname deliberatie</w:t>
      </w:r>
    </w:p>
    <w:p w14:paraId="354C49A0" w14:textId="77777777" w:rsidR="000D3EF5" w:rsidRPr="00383DF9" w:rsidRDefault="000D3EF5" w:rsidP="00A63F6E">
      <w:pPr>
        <w:spacing w:after="0" w:line="240" w:lineRule="auto"/>
        <w:jc w:val="both"/>
        <w:rPr>
          <w:rFonts w:eastAsia="Times New Roman" w:cs="Times New Roman"/>
          <w:lang w:val="nl-NL" w:eastAsia="nl-BE"/>
        </w:rPr>
      </w:pPr>
    </w:p>
    <w:p w14:paraId="517F053F" w14:textId="47C63D53"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De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neemt niet deel als  lid van de examencommissie wanneer de deliberatie plaatsvindt over de kandidaten van het opleidingsjaar of de opleidingsjaren waarvoor hij werd aangesteld. Hij neemt wel deel met raadgevend</w:t>
      </w:r>
      <w:r w:rsidR="00AF5746" w:rsidRPr="00383DF9">
        <w:rPr>
          <w:rFonts w:eastAsia="Times New Roman" w:cs="Times New Roman"/>
          <w:lang w:val="nl-NL" w:eastAsia="nl-BE"/>
        </w:rPr>
        <w:t xml:space="preserve">e stem overeenkomstig art. 17. </w:t>
      </w:r>
    </w:p>
    <w:p w14:paraId="7415D156" w14:textId="77777777" w:rsidR="007E03AD" w:rsidRPr="00383DF9" w:rsidRDefault="007E03AD" w:rsidP="00A63F6E">
      <w:pPr>
        <w:spacing w:after="0" w:line="240" w:lineRule="auto"/>
        <w:jc w:val="both"/>
        <w:rPr>
          <w:rFonts w:eastAsia="Times New Roman" w:cs="Times New Roman"/>
          <w:lang w:val="nl-NL" w:eastAsia="nl-BE"/>
        </w:rPr>
      </w:pPr>
    </w:p>
    <w:p w14:paraId="10F9338E" w14:textId="77777777" w:rsidR="00A63F6E" w:rsidRPr="00383DF9" w:rsidRDefault="00A63F6E" w:rsidP="00A63F6E">
      <w:pPr>
        <w:spacing w:after="0" w:line="240" w:lineRule="auto"/>
        <w:jc w:val="both"/>
        <w:rPr>
          <w:rFonts w:eastAsia="Times New Roman" w:cs="Times New Roman"/>
          <w:lang w:val="nl-NL" w:eastAsia="nl-BE"/>
        </w:rPr>
      </w:pPr>
    </w:p>
    <w:p w14:paraId="433B971E" w14:textId="37A3DC67" w:rsidR="00A63F6E" w:rsidRDefault="00DB5A56"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Art.48</w:t>
      </w:r>
      <w:r>
        <w:rPr>
          <w:rFonts w:eastAsia="Times New Roman" w:cs="Times New Roman"/>
          <w:b/>
          <w:smallCaps/>
          <w:lang w:val="nl-NL" w:eastAsia="nl-BE"/>
        </w:rPr>
        <w:tab/>
      </w:r>
      <w:proofErr w:type="spellStart"/>
      <w:r>
        <w:rPr>
          <w:rFonts w:eastAsia="Times New Roman" w:cs="Times New Roman"/>
          <w:b/>
          <w:smallCaps/>
          <w:lang w:val="nl-NL" w:eastAsia="nl-BE"/>
        </w:rPr>
        <w:t>Ombuds</w:t>
      </w:r>
      <w:proofErr w:type="spellEnd"/>
      <w:r>
        <w:rPr>
          <w:rFonts w:eastAsia="Times New Roman" w:cs="Times New Roman"/>
          <w:b/>
          <w:smallCaps/>
          <w:lang w:val="nl-NL" w:eastAsia="nl-BE"/>
        </w:rPr>
        <w:t xml:space="preserve"> Rapportering</w:t>
      </w:r>
    </w:p>
    <w:p w14:paraId="2E456797" w14:textId="77777777" w:rsidR="00DB5A56" w:rsidRPr="00DB5A56" w:rsidRDefault="00DB5A56" w:rsidP="00A63F6E">
      <w:pPr>
        <w:spacing w:after="0" w:line="240" w:lineRule="auto"/>
        <w:jc w:val="both"/>
        <w:rPr>
          <w:rFonts w:eastAsia="Times New Roman" w:cs="Times New Roman"/>
          <w:b/>
          <w:smallCaps/>
          <w:lang w:val="nl-NL" w:eastAsia="nl-BE"/>
        </w:rPr>
      </w:pPr>
    </w:p>
    <w:p w14:paraId="60212D24" w14:textId="3A518A76"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t xml:space="preserve">Na het afsluiten van iedere examenperiode maakt elke </w:t>
      </w:r>
      <w:proofErr w:type="spellStart"/>
      <w:r w:rsidRPr="00383DF9">
        <w:rPr>
          <w:rFonts w:eastAsia="Times New Roman" w:cs="Times New Roman"/>
          <w:lang w:val="nl-NL" w:eastAsia="nl-BE"/>
        </w:rPr>
        <w:t>ombudspersoon</w:t>
      </w:r>
      <w:proofErr w:type="spellEnd"/>
      <w:r w:rsidRPr="00383DF9">
        <w:rPr>
          <w:rFonts w:eastAsia="Times New Roman" w:cs="Times New Roman"/>
          <w:lang w:val="nl-NL" w:eastAsia="nl-BE"/>
        </w:rPr>
        <w:t xml:space="preserve"> zo nodig een algemeen verslag op van zijn interventies, signaleert hij problemen waarmee hij geconfronteerd wer</w:t>
      </w:r>
      <w:r w:rsidR="00987BEF" w:rsidRPr="00383DF9">
        <w:rPr>
          <w:rFonts w:eastAsia="Times New Roman" w:cs="Times New Roman"/>
          <w:lang w:val="nl-NL" w:eastAsia="nl-BE"/>
        </w:rPr>
        <w:t>d en kan hij verbeteringen voorstellen.</w:t>
      </w:r>
      <w:r w:rsidRPr="00383DF9">
        <w:rPr>
          <w:rFonts w:eastAsia="Times New Roman" w:cs="Times New Roman"/>
          <w:lang w:val="nl-NL" w:eastAsia="nl-BE"/>
        </w:rPr>
        <w:t xml:space="preserve"> Dit verslag wordt overgemaakt aan de </w:t>
      </w:r>
      <w:r w:rsidR="00987BEF" w:rsidRPr="00383DF9">
        <w:rPr>
          <w:rFonts w:eastAsia="Times New Roman" w:cs="Times New Roman"/>
          <w:lang w:val="nl-NL" w:eastAsia="nl-BE"/>
        </w:rPr>
        <w:t>directeur.</w:t>
      </w:r>
    </w:p>
    <w:p w14:paraId="040CC31D" w14:textId="77777777" w:rsidR="007E03AD" w:rsidRPr="00383DF9" w:rsidRDefault="007E03AD" w:rsidP="00A63F6E">
      <w:pPr>
        <w:spacing w:after="0" w:line="240" w:lineRule="auto"/>
        <w:jc w:val="both"/>
        <w:rPr>
          <w:rFonts w:eastAsia="Times New Roman" w:cs="Times New Roman"/>
          <w:lang w:val="nl-NL" w:eastAsia="nl-BE"/>
        </w:rPr>
      </w:pPr>
    </w:p>
    <w:p w14:paraId="73CDB6B6" w14:textId="77777777" w:rsidR="00A63F6E" w:rsidRPr="00383DF9" w:rsidRDefault="00A63F6E" w:rsidP="00A63F6E">
      <w:pPr>
        <w:spacing w:after="0" w:line="240" w:lineRule="auto"/>
        <w:jc w:val="both"/>
        <w:rPr>
          <w:rFonts w:eastAsia="Times New Roman" w:cs="Times New Roman"/>
          <w:lang w:val="nl-NL" w:eastAsia="nl-BE"/>
        </w:rPr>
      </w:pPr>
    </w:p>
    <w:p w14:paraId="6DEE28A3" w14:textId="22EE9042" w:rsidR="00FC4DC6" w:rsidRPr="00DB5A56" w:rsidRDefault="00DB5A56" w:rsidP="00FC4DC6">
      <w:pPr>
        <w:spacing w:after="0" w:line="240" w:lineRule="auto"/>
        <w:jc w:val="both"/>
        <w:rPr>
          <w:rFonts w:eastAsia="Times New Roman" w:cs="Times New Roman"/>
          <w:b/>
          <w:smallCaps/>
          <w:lang w:val="nl-NL" w:eastAsia="nl-BE"/>
        </w:rPr>
      </w:pPr>
      <w:r w:rsidRPr="00DB5A56">
        <w:rPr>
          <w:rFonts w:eastAsia="Times New Roman" w:cs="Times New Roman"/>
          <w:b/>
          <w:smallCaps/>
          <w:lang w:val="nl-NL" w:eastAsia="nl-BE"/>
        </w:rPr>
        <w:t>Art. 49</w:t>
      </w:r>
      <w:r w:rsidRPr="00DB5A56">
        <w:rPr>
          <w:rFonts w:eastAsia="Times New Roman" w:cs="Times New Roman"/>
          <w:b/>
          <w:smallCaps/>
          <w:lang w:val="nl-NL" w:eastAsia="nl-BE"/>
        </w:rPr>
        <w:tab/>
        <w:t>Materiële vergissingen</w:t>
      </w:r>
    </w:p>
    <w:p w14:paraId="0892EEF0" w14:textId="77777777" w:rsidR="00DB5A56" w:rsidRPr="00383DF9" w:rsidRDefault="00DB5A56" w:rsidP="00FC4DC6">
      <w:pPr>
        <w:spacing w:after="0" w:line="240" w:lineRule="auto"/>
        <w:jc w:val="both"/>
        <w:rPr>
          <w:rFonts w:eastAsia="Times New Roman" w:cs="Times New Roman"/>
          <w:lang w:val="nl-NL" w:eastAsia="nl-BE"/>
        </w:rPr>
      </w:pPr>
    </w:p>
    <w:p w14:paraId="6499EB60" w14:textId="77777777" w:rsidR="00FC4DC6" w:rsidRDefault="00FC4DC6" w:rsidP="00FC4DC6">
      <w:pPr>
        <w:spacing w:after="0" w:line="240" w:lineRule="auto"/>
        <w:jc w:val="both"/>
        <w:rPr>
          <w:rFonts w:eastAsia="Times New Roman" w:cs="Times New Roman"/>
          <w:lang w:val="nl-NL" w:eastAsia="nl-BE"/>
        </w:rPr>
      </w:pPr>
      <w:r w:rsidRPr="00383DF9">
        <w:rPr>
          <w:rFonts w:eastAsia="Times New Roman" w:cs="Times New Roman"/>
          <w:lang w:val="nl-NL" w:eastAsia="nl-BE"/>
        </w:rPr>
        <w:t>Materiële vergissingen die tot zestig dagen na de proclamatie worden vastgesteld en die niet van aard zijn dat ze de beslissing van de examencommissie kunnen beïnvloeden, worden onmiddellijk door de voorzitter hersteld.</w:t>
      </w:r>
    </w:p>
    <w:p w14:paraId="78A5D9B7" w14:textId="77777777" w:rsidR="007E03AD" w:rsidRPr="00383DF9" w:rsidRDefault="007E03AD" w:rsidP="00FC4DC6">
      <w:pPr>
        <w:spacing w:after="0" w:line="240" w:lineRule="auto"/>
        <w:jc w:val="both"/>
        <w:rPr>
          <w:rFonts w:eastAsia="Times New Roman" w:cs="Times New Roman"/>
          <w:lang w:val="nl-NL" w:eastAsia="nl-BE"/>
        </w:rPr>
      </w:pPr>
    </w:p>
    <w:p w14:paraId="7FE7ACF2" w14:textId="77777777" w:rsidR="00FC4DC6" w:rsidRPr="00383DF9" w:rsidRDefault="00FC4DC6" w:rsidP="00FC4DC6">
      <w:pPr>
        <w:spacing w:after="0" w:line="240" w:lineRule="auto"/>
        <w:jc w:val="both"/>
        <w:rPr>
          <w:rFonts w:eastAsia="Times New Roman" w:cs="Times New Roman"/>
          <w:lang w:val="nl-NL" w:eastAsia="nl-BE"/>
        </w:rPr>
      </w:pPr>
    </w:p>
    <w:p w14:paraId="75E2AF68" w14:textId="30C724C3" w:rsidR="00FC4DC6" w:rsidRPr="00DB5A56" w:rsidRDefault="00DB5A56" w:rsidP="00FC4DC6">
      <w:pPr>
        <w:spacing w:after="0" w:line="240" w:lineRule="auto"/>
        <w:jc w:val="both"/>
        <w:rPr>
          <w:rFonts w:eastAsia="Times New Roman" w:cs="Times New Roman"/>
          <w:b/>
          <w:smallCaps/>
          <w:lang w:val="nl-NL" w:eastAsia="nl-BE"/>
        </w:rPr>
      </w:pPr>
      <w:r w:rsidRPr="00DB5A56">
        <w:rPr>
          <w:rFonts w:eastAsia="Times New Roman" w:cs="Times New Roman"/>
          <w:b/>
          <w:smallCaps/>
          <w:lang w:val="nl-NL" w:eastAsia="nl-BE"/>
        </w:rPr>
        <w:t>Art.50</w:t>
      </w:r>
      <w:r w:rsidRPr="00DB5A56">
        <w:rPr>
          <w:rFonts w:eastAsia="Times New Roman" w:cs="Times New Roman"/>
          <w:b/>
          <w:smallCaps/>
          <w:lang w:val="nl-NL" w:eastAsia="nl-BE"/>
        </w:rPr>
        <w:tab/>
        <w:t>Herziening van de beslissingen</w:t>
      </w:r>
    </w:p>
    <w:p w14:paraId="62DA1F2F" w14:textId="77777777" w:rsidR="00DB5A56" w:rsidRPr="00383DF9" w:rsidRDefault="00DB5A56" w:rsidP="00FC4DC6">
      <w:pPr>
        <w:spacing w:after="0" w:line="240" w:lineRule="auto"/>
        <w:jc w:val="both"/>
        <w:rPr>
          <w:rFonts w:eastAsia="Times New Roman" w:cs="Times New Roman"/>
          <w:lang w:val="nl-NL" w:eastAsia="nl-BE"/>
        </w:rPr>
      </w:pPr>
    </w:p>
    <w:p w14:paraId="14700D6A" w14:textId="724298B8" w:rsidR="00FC4DC6" w:rsidRDefault="00DB5A56" w:rsidP="00FC4DC6">
      <w:pPr>
        <w:spacing w:after="0" w:line="240" w:lineRule="auto"/>
        <w:jc w:val="both"/>
        <w:rPr>
          <w:rFonts w:eastAsia="Times New Roman" w:cs="Times New Roman"/>
          <w:lang w:val="nl-NL" w:eastAsia="nl-BE"/>
        </w:rPr>
      </w:pPr>
      <w:r>
        <w:rPr>
          <w:rFonts w:eastAsia="Times New Roman" w:cs="Times New Roman"/>
          <w:lang w:val="nl-NL" w:eastAsia="nl-BE"/>
        </w:rPr>
        <w:t xml:space="preserve">§1 - </w:t>
      </w:r>
      <w:r w:rsidR="00FC4DC6" w:rsidRPr="00383DF9">
        <w:rPr>
          <w:rFonts w:eastAsia="Times New Roman" w:cs="Times New Roman"/>
          <w:lang w:val="nl-NL" w:eastAsia="nl-BE"/>
        </w:rPr>
        <w:t xml:space="preserve">Materiële vergissingen die de geldigheid van de door de examencommissie genomen beslissing in het gedrang brengen, worden binnen de acht werkdagen na de proclamatie per aangetekend schrijven aan de voorzitter van de examencommissie meegedeeld. Deze oordeelt over de ontvankelijkheid en gegrondheid ervan en motiveert zijn besluit. De voorzitter kan de examencommissie binnen de zestig dagen na het ontvangen van het aangetekend schrijven in buitengewone zitting bijeenroepen en de materiële vergissing herstellen. De voorzitter heeft de betrokkenen vooraf gehoord, eventueel in het bijzijn van de </w:t>
      </w:r>
      <w:proofErr w:type="spellStart"/>
      <w:r w:rsidR="00FC4DC6" w:rsidRPr="00383DF9">
        <w:rPr>
          <w:rFonts w:eastAsia="Times New Roman" w:cs="Times New Roman"/>
          <w:lang w:val="nl-NL" w:eastAsia="nl-BE"/>
        </w:rPr>
        <w:t>ombudspersoon</w:t>
      </w:r>
      <w:proofErr w:type="spellEnd"/>
      <w:r w:rsidR="00FC4DC6" w:rsidRPr="00383DF9">
        <w:rPr>
          <w:rFonts w:eastAsia="Times New Roman" w:cs="Times New Roman"/>
          <w:lang w:val="nl-NL" w:eastAsia="nl-BE"/>
        </w:rPr>
        <w:t>.</w:t>
      </w:r>
    </w:p>
    <w:p w14:paraId="7FE9C3D9" w14:textId="77777777" w:rsidR="00DB5A56" w:rsidRPr="00383DF9" w:rsidRDefault="00DB5A56" w:rsidP="00FC4DC6">
      <w:pPr>
        <w:spacing w:after="0" w:line="240" w:lineRule="auto"/>
        <w:jc w:val="both"/>
        <w:rPr>
          <w:rFonts w:eastAsia="Times New Roman" w:cs="Times New Roman"/>
          <w:lang w:val="nl-NL" w:eastAsia="nl-BE"/>
        </w:rPr>
      </w:pPr>
    </w:p>
    <w:p w14:paraId="29BF4CE3" w14:textId="18EEC922" w:rsidR="00FC4DC6" w:rsidRPr="00383DF9" w:rsidRDefault="00DB5A56" w:rsidP="00FC4DC6">
      <w:pPr>
        <w:spacing w:after="0" w:line="240" w:lineRule="auto"/>
        <w:jc w:val="both"/>
        <w:rPr>
          <w:rFonts w:eastAsia="Times New Roman" w:cs="Times New Roman"/>
          <w:lang w:val="nl-NL" w:eastAsia="nl-BE"/>
        </w:rPr>
      </w:pPr>
      <w:r>
        <w:rPr>
          <w:rFonts w:eastAsia="Times New Roman" w:cs="Times New Roman"/>
          <w:lang w:val="nl-NL" w:eastAsia="nl-BE"/>
        </w:rPr>
        <w:t xml:space="preserve">§2 - </w:t>
      </w:r>
      <w:r w:rsidR="00FC4DC6" w:rsidRPr="00383DF9">
        <w:rPr>
          <w:rFonts w:eastAsia="Times New Roman" w:cs="Times New Roman"/>
          <w:lang w:val="nl-NL" w:eastAsia="nl-BE"/>
        </w:rPr>
        <w:t xml:space="preserve">De nieuwe beslissing wordt bekend gemaakt </w:t>
      </w:r>
      <w:r w:rsidR="0043558B" w:rsidRPr="00383DF9">
        <w:rPr>
          <w:rFonts w:eastAsia="Times New Roman" w:cs="Times New Roman"/>
          <w:lang w:val="nl-NL" w:eastAsia="nl-BE"/>
        </w:rPr>
        <w:t>en</w:t>
      </w:r>
      <w:r w:rsidR="00FC4DC6" w:rsidRPr="00383DF9">
        <w:rPr>
          <w:rFonts w:eastAsia="Times New Roman" w:cs="Times New Roman"/>
          <w:lang w:val="nl-NL" w:eastAsia="nl-BE"/>
        </w:rPr>
        <w:t xml:space="preserve"> schriftelijk </w:t>
      </w:r>
      <w:r w:rsidR="00FF128D" w:rsidRPr="00383DF9">
        <w:rPr>
          <w:rFonts w:eastAsia="Times New Roman" w:cs="Times New Roman"/>
          <w:lang w:val="nl-NL" w:eastAsia="nl-BE"/>
        </w:rPr>
        <w:t xml:space="preserve">aan de kandidaat </w:t>
      </w:r>
      <w:r w:rsidR="00FC4DC6" w:rsidRPr="00383DF9">
        <w:rPr>
          <w:rFonts w:eastAsia="Times New Roman" w:cs="Times New Roman"/>
          <w:lang w:val="nl-NL" w:eastAsia="nl-BE"/>
        </w:rPr>
        <w:t>meegedeeld door de voorzitter van de e</w:t>
      </w:r>
      <w:r w:rsidR="00FF128D" w:rsidRPr="00383DF9">
        <w:rPr>
          <w:rFonts w:eastAsia="Times New Roman" w:cs="Times New Roman"/>
          <w:lang w:val="nl-NL" w:eastAsia="nl-BE"/>
        </w:rPr>
        <w:t>xamencommissie.</w:t>
      </w:r>
    </w:p>
    <w:p w14:paraId="2AF56ED7" w14:textId="77777777" w:rsidR="00FC4DC6" w:rsidRPr="00383DF9" w:rsidRDefault="00FC4DC6" w:rsidP="00FC4DC6">
      <w:pPr>
        <w:spacing w:after="0" w:line="240" w:lineRule="auto"/>
        <w:jc w:val="both"/>
        <w:rPr>
          <w:rFonts w:eastAsia="Times New Roman" w:cs="Times New Roman"/>
          <w:lang w:val="nl-NL" w:eastAsia="nl-BE"/>
        </w:rPr>
      </w:pPr>
    </w:p>
    <w:p w14:paraId="74FF1A0F" w14:textId="77777777" w:rsidR="00A63F6E" w:rsidRPr="00383DF9" w:rsidRDefault="00A63F6E" w:rsidP="00A63F6E">
      <w:pPr>
        <w:spacing w:after="0" w:line="240" w:lineRule="auto"/>
        <w:jc w:val="both"/>
        <w:rPr>
          <w:rFonts w:eastAsia="Times New Roman" w:cs="Times New Roman"/>
          <w:lang w:val="nl-NL" w:eastAsia="nl-BE"/>
        </w:rPr>
      </w:pPr>
    </w:p>
    <w:p w14:paraId="79979F24" w14:textId="1DEF6E68" w:rsidR="00A63F6E" w:rsidRPr="00A62E97" w:rsidRDefault="00A62E97" w:rsidP="00A63F6E">
      <w:pPr>
        <w:spacing w:after="0" w:line="240" w:lineRule="auto"/>
        <w:jc w:val="both"/>
        <w:rPr>
          <w:rFonts w:eastAsia="Times New Roman" w:cs="Times New Roman"/>
          <w:b/>
          <w:smallCaps/>
          <w:lang w:val="nl-NL" w:eastAsia="nl-BE"/>
        </w:rPr>
      </w:pPr>
      <w:r>
        <w:rPr>
          <w:rFonts w:eastAsia="Times New Roman" w:cs="Times New Roman"/>
          <w:b/>
          <w:smallCaps/>
          <w:lang w:val="nl-NL" w:eastAsia="nl-BE"/>
        </w:rPr>
        <w:t>Art.51</w:t>
      </w:r>
      <w:r>
        <w:rPr>
          <w:rFonts w:eastAsia="Times New Roman" w:cs="Times New Roman"/>
          <w:b/>
          <w:smallCaps/>
          <w:lang w:val="nl-NL" w:eastAsia="nl-BE"/>
        </w:rPr>
        <w:tab/>
        <w:t>B</w:t>
      </w:r>
      <w:r w:rsidR="00C44FD3">
        <w:rPr>
          <w:rFonts w:eastAsia="Times New Roman" w:cs="Times New Roman"/>
          <w:b/>
          <w:smallCaps/>
          <w:lang w:val="nl-NL" w:eastAsia="nl-BE"/>
        </w:rPr>
        <w:t xml:space="preserve">eroepsrecht </w:t>
      </w:r>
    </w:p>
    <w:p w14:paraId="1C78A26A" w14:textId="77777777" w:rsidR="001D2ECA" w:rsidRPr="00383DF9" w:rsidRDefault="001D2ECA" w:rsidP="00A63F6E">
      <w:pPr>
        <w:spacing w:after="0" w:line="240" w:lineRule="auto"/>
        <w:jc w:val="both"/>
        <w:rPr>
          <w:rFonts w:eastAsia="Times New Roman" w:cs="Times New Roman"/>
          <w:lang w:val="nl-NL" w:eastAsia="nl-BE"/>
        </w:rPr>
      </w:pPr>
    </w:p>
    <w:p w14:paraId="4FF2A7EF" w14:textId="3C2A668A" w:rsidR="00676C34" w:rsidRDefault="00C44FD3" w:rsidP="00676C34">
      <w:pPr>
        <w:spacing w:after="0" w:line="240" w:lineRule="auto"/>
        <w:jc w:val="both"/>
        <w:rPr>
          <w:rFonts w:eastAsia="Times New Roman" w:cs="Times New Roman"/>
          <w:lang w:val="nl-NL" w:eastAsia="nl-BE"/>
        </w:rPr>
      </w:pPr>
      <w:r>
        <w:rPr>
          <w:rFonts w:eastAsia="Times New Roman" w:cs="Times New Roman"/>
          <w:lang w:val="nl-NL" w:eastAsia="nl-BE"/>
        </w:rPr>
        <w:t xml:space="preserve">§1 - </w:t>
      </w:r>
      <w:r w:rsidR="001D2ECA" w:rsidRPr="00383DF9">
        <w:rPr>
          <w:rFonts w:eastAsia="Times New Roman" w:cs="Times New Roman"/>
          <w:lang w:val="nl-NL" w:eastAsia="nl-BE"/>
        </w:rPr>
        <w:t xml:space="preserve">De kandidaat die de geldigheid van de door de examencommissie – in buitengewone zitting bijeen – genomen beslissing blijft aanvechten, heeft het recht zich te richten tot de beroepscommissie.  Deze commissie bestaat rechtens uit drie leden die door de Vlaamse </w:t>
      </w:r>
      <w:r w:rsidR="00676C34">
        <w:rPr>
          <w:rFonts w:eastAsia="Times New Roman" w:cs="Times New Roman"/>
          <w:lang w:val="nl-NL" w:eastAsia="nl-BE"/>
        </w:rPr>
        <w:t>b</w:t>
      </w:r>
      <w:r w:rsidR="00676C34" w:rsidRPr="00383DF9">
        <w:rPr>
          <w:rFonts w:eastAsia="Times New Roman" w:cs="Times New Roman"/>
          <w:lang w:val="nl-NL" w:eastAsia="nl-BE"/>
        </w:rPr>
        <w:t xml:space="preserve">isschoppen ad hoc worden aangeduid en bevestigd voor een welbepaalde periode. </w:t>
      </w:r>
    </w:p>
    <w:p w14:paraId="056B3BD0" w14:textId="77777777" w:rsidR="00C44FD3" w:rsidRPr="00383DF9" w:rsidRDefault="00C44FD3" w:rsidP="001D2ECA">
      <w:pPr>
        <w:spacing w:after="0" w:line="240" w:lineRule="auto"/>
        <w:jc w:val="both"/>
        <w:rPr>
          <w:rFonts w:eastAsia="Times New Roman" w:cs="Times New Roman"/>
          <w:lang w:val="nl-NL" w:eastAsia="nl-BE"/>
        </w:rPr>
      </w:pPr>
    </w:p>
    <w:p w14:paraId="4BD39722" w14:textId="3E250C82" w:rsidR="001D2ECA" w:rsidRDefault="00C44FD3" w:rsidP="001D2ECA">
      <w:pPr>
        <w:spacing w:after="0" w:line="240" w:lineRule="auto"/>
        <w:jc w:val="both"/>
        <w:rPr>
          <w:rFonts w:eastAsia="Times New Roman" w:cs="Times New Roman"/>
          <w:lang w:val="nl-NL" w:eastAsia="nl-BE"/>
        </w:rPr>
      </w:pPr>
      <w:r>
        <w:rPr>
          <w:rFonts w:eastAsia="Times New Roman" w:cs="Times New Roman"/>
          <w:lang w:val="nl-NL" w:eastAsia="nl-BE"/>
        </w:rPr>
        <w:t xml:space="preserve">§2 - </w:t>
      </w:r>
      <w:r w:rsidR="001D2ECA" w:rsidRPr="00383DF9">
        <w:rPr>
          <w:rFonts w:eastAsia="Times New Roman" w:cs="Times New Roman"/>
          <w:lang w:val="nl-NL" w:eastAsia="nl-BE"/>
        </w:rPr>
        <w:t>Het beroep wordt door de kandidaat per aangetekend schrijven aan deze beroepscommissie gericht binnen de vier werkdagen na de uitspraak van de buitengewone examencommissie.</w:t>
      </w:r>
    </w:p>
    <w:p w14:paraId="2E5DAD19" w14:textId="77777777" w:rsidR="00C44FD3" w:rsidRPr="00383DF9" w:rsidRDefault="00C44FD3" w:rsidP="001D2ECA">
      <w:pPr>
        <w:spacing w:after="0" w:line="240" w:lineRule="auto"/>
        <w:jc w:val="both"/>
        <w:rPr>
          <w:rFonts w:eastAsia="Times New Roman" w:cs="Times New Roman"/>
          <w:lang w:val="nl-NL" w:eastAsia="nl-BE"/>
        </w:rPr>
      </w:pPr>
    </w:p>
    <w:p w14:paraId="0F59C94C" w14:textId="6F67A43E" w:rsidR="001D2ECA" w:rsidRPr="00383DF9" w:rsidRDefault="00C44FD3" w:rsidP="001D2ECA">
      <w:pPr>
        <w:spacing w:after="0" w:line="240" w:lineRule="auto"/>
        <w:jc w:val="both"/>
        <w:rPr>
          <w:rFonts w:eastAsia="Times New Roman" w:cs="Times New Roman"/>
          <w:lang w:val="nl-NL" w:eastAsia="nl-BE"/>
        </w:rPr>
      </w:pPr>
      <w:r>
        <w:rPr>
          <w:rFonts w:eastAsia="Times New Roman" w:cs="Times New Roman"/>
          <w:lang w:val="nl-NL" w:eastAsia="nl-BE"/>
        </w:rPr>
        <w:t xml:space="preserve">§3 - </w:t>
      </w:r>
      <w:r w:rsidR="001D2ECA" w:rsidRPr="00383DF9">
        <w:rPr>
          <w:rFonts w:eastAsia="Times New Roman" w:cs="Times New Roman"/>
          <w:lang w:val="nl-NL" w:eastAsia="nl-BE"/>
        </w:rPr>
        <w:t>De uitspraak van de beroepscommissie is definitief.</w:t>
      </w:r>
      <w:r w:rsidR="005C3E67">
        <w:rPr>
          <w:rFonts w:eastAsia="Times New Roman" w:cs="Times New Roman"/>
          <w:lang w:val="nl-NL" w:eastAsia="nl-BE"/>
        </w:rPr>
        <w:t xml:space="preserve"> </w:t>
      </w:r>
    </w:p>
    <w:p w14:paraId="5AFB80D7" w14:textId="77777777" w:rsidR="001D2ECA" w:rsidRPr="00383DF9" w:rsidRDefault="001D2ECA" w:rsidP="00A63F6E">
      <w:pPr>
        <w:spacing w:after="0" w:line="240" w:lineRule="auto"/>
        <w:jc w:val="both"/>
        <w:rPr>
          <w:rFonts w:eastAsia="Times New Roman" w:cs="Times New Roman"/>
          <w:lang w:val="nl-NL" w:eastAsia="nl-BE"/>
        </w:rPr>
      </w:pPr>
    </w:p>
    <w:p w14:paraId="715982C5" w14:textId="77777777" w:rsidR="00A63F6E" w:rsidRPr="00383DF9" w:rsidRDefault="00A63F6E" w:rsidP="00A63F6E">
      <w:pPr>
        <w:spacing w:after="0" w:line="240" w:lineRule="auto"/>
        <w:jc w:val="both"/>
        <w:rPr>
          <w:rFonts w:eastAsia="Times New Roman" w:cs="Times New Roman"/>
          <w:lang w:val="nl-NL" w:eastAsia="nl-BE"/>
        </w:rPr>
      </w:pPr>
    </w:p>
    <w:p w14:paraId="11FAB402" w14:textId="1724E9B3" w:rsidR="00A63F6E" w:rsidRPr="007E03AD" w:rsidRDefault="00A63F6E" w:rsidP="00A63F6E">
      <w:pPr>
        <w:spacing w:after="0" w:line="240" w:lineRule="auto"/>
        <w:jc w:val="both"/>
        <w:rPr>
          <w:rFonts w:eastAsia="Times New Roman" w:cs="Times New Roman"/>
          <w:b/>
          <w:smallCaps/>
          <w:lang w:val="nl-NL" w:eastAsia="nl-BE"/>
        </w:rPr>
      </w:pPr>
      <w:r w:rsidRPr="007E03AD">
        <w:rPr>
          <w:rFonts w:eastAsia="Times New Roman" w:cs="Times New Roman"/>
          <w:b/>
          <w:smallCaps/>
          <w:lang w:val="nl-NL" w:eastAsia="nl-BE"/>
        </w:rPr>
        <w:t>Art.52</w:t>
      </w:r>
      <w:r w:rsidR="00676C34" w:rsidRPr="007E03AD">
        <w:rPr>
          <w:rFonts w:eastAsia="Times New Roman" w:cs="Times New Roman"/>
          <w:b/>
          <w:smallCaps/>
          <w:lang w:val="nl-NL" w:eastAsia="nl-BE"/>
        </w:rPr>
        <w:tab/>
      </w:r>
      <w:r w:rsidR="007E03AD">
        <w:rPr>
          <w:rFonts w:eastAsia="Times New Roman" w:cs="Times New Roman"/>
          <w:b/>
          <w:smallCaps/>
          <w:lang w:val="nl-NL" w:eastAsia="nl-BE"/>
        </w:rPr>
        <w:t xml:space="preserve">Wijziging </w:t>
      </w:r>
      <w:r w:rsidR="00676C34" w:rsidRPr="007E03AD">
        <w:rPr>
          <w:rFonts w:eastAsia="Times New Roman" w:cs="Times New Roman"/>
          <w:b/>
          <w:smallCaps/>
          <w:lang w:val="nl-NL" w:eastAsia="nl-BE"/>
        </w:rPr>
        <w:t>examenreglement</w:t>
      </w:r>
    </w:p>
    <w:p w14:paraId="4FC0731A" w14:textId="77777777" w:rsidR="00676C34" w:rsidRPr="00383DF9" w:rsidRDefault="00676C34" w:rsidP="00A63F6E">
      <w:pPr>
        <w:spacing w:after="0" w:line="240" w:lineRule="auto"/>
        <w:jc w:val="both"/>
        <w:rPr>
          <w:rFonts w:eastAsia="Times New Roman" w:cs="Times New Roman"/>
          <w:lang w:val="nl-NL" w:eastAsia="nl-BE"/>
        </w:rPr>
      </w:pPr>
    </w:p>
    <w:p w14:paraId="59D86EB1" w14:textId="4E346243" w:rsidR="00A63F6E" w:rsidRDefault="00A63F6E" w:rsidP="00A63F6E">
      <w:pPr>
        <w:spacing w:after="0" w:line="240" w:lineRule="auto"/>
        <w:jc w:val="both"/>
        <w:rPr>
          <w:rFonts w:eastAsia="Times New Roman" w:cs="Times New Roman"/>
          <w:lang w:val="nl-NL" w:eastAsia="nl-BE"/>
        </w:rPr>
      </w:pPr>
      <w:r w:rsidRPr="00383DF9">
        <w:rPr>
          <w:rFonts w:eastAsia="Times New Roman" w:cs="Times New Roman"/>
          <w:lang w:val="nl-NL" w:eastAsia="nl-BE"/>
        </w:rPr>
        <w:lastRenderedPageBreak/>
        <w:t xml:space="preserve">Wijzigingen van het examenreglement zijn slechts mogelijk bij </w:t>
      </w:r>
      <w:r w:rsidRPr="00303D0E">
        <w:rPr>
          <w:rFonts w:eastAsia="Times New Roman" w:cs="Times New Roman"/>
          <w:lang w:val="nl-NL" w:eastAsia="nl-BE"/>
        </w:rPr>
        <w:t>beslissing van</w:t>
      </w:r>
      <w:r w:rsidR="00821CF3" w:rsidRPr="00303D0E">
        <w:rPr>
          <w:rFonts w:eastAsia="Times New Roman" w:cs="Times New Roman"/>
          <w:lang w:val="nl-NL" w:eastAsia="nl-BE"/>
        </w:rPr>
        <w:t xml:space="preserve"> de Raad van Bestuur</w:t>
      </w:r>
      <w:r w:rsidR="00CF7A45" w:rsidRPr="00303D0E">
        <w:rPr>
          <w:rFonts w:eastAsia="Times New Roman" w:cs="Times New Roman"/>
          <w:lang w:val="nl-NL" w:eastAsia="nl-BE"/>
        </w:rPr>
        <w:t xml:space="preserve">, </w:t>
      </w:r>
      <w:r w:rsidRPr="00383DF9">
        <w:rPr>
          <w:rFonts w:eastAsia="Times New Roman" w:cs="Times New Roman"/>
          <w:lang w:val="nl-NL" w:eastAsia="nl-BE"/>
        </w:rPr>
        <w:t>na bij de directeur</w:t>
      </w:r>
      <w:r w:rsidR="00CF7A45" w:rsidRPr="00383DF9">
        <w:rPr>
          <w:rFonts w:eastAsia="Times New Roman" w:cs="Times New Roman"/>
          <w:lang w:val="nl-NL" w:eastAsia="nl-BE"/>
        </w:rPr>
        <w:t xml:space="preserve"> en via hem bij</w:t>
      </w:r>
      <w:r w:rsidR="004D7179" w:rsidRPr="00383DF9">
        <w:rPr>
          <w:rFonts w:eastAsia="Times New Roman" w:cs="Times New Roman"/>
          <w:color w:val="FF0000"/>
          <w:lang w:val="nl-NL" w:eastAsia="nl-BE"/>
        </w:rPr>
        <w:t xml:space="preserve"> </w:t>
      </w:r>
      <w:r w:rsidR="006C0779" w:rsidRPr="00383DF9">
        <w:rPr>
          <w:rFonts w:eastAsia="Times New Roman" w:cs="Times New Roman"/>
          <w:lang w:val="nl-NL" w:eastAsia="nl-BE"/>
        </w:rPr>
        <w:t>de docenten</w:t>
      </w:r>
      <w:r w:rsidRPr="00383DF9">
        <w:rPr>
          <w:rFonts w:eastAsia="Times New Roman" w:cs="Times New Roman"/>
          <w:color w:val="FF0000"/>
          <w:lang w:val="nl-NL" w:eastAsia="nl-BE"/>
        </w:rPr>
        <w:t xml:space="preserve"> </w:t>
      </w:r>
      <w:r w:rsidRPr="00383DF9">
        <w:rPr>
          <w:rFonts w:eastAsia="Times New Roman" w:cs="Times New Roman"/>
          <w:lang w:val="nl-NL" w:eastAsia="nl-BE"/>
        </w:rPr>
        <w:t xml:space="preserve">hieromtrent advies  te hebben ingewonnen. </w:t>
      </w:r>
    </w:p>
    <w:p w14:paraId="5AA11FFA" w14:textId="77777777" w:rsidR="00676C34" w:rsidRPr="00383DF9" w:rsidRDefault="00676C34" w:rsidP="00A63F6E">
      <w:pPr>
        <w:spacing w:after="0" w:line="240" w:lineRule="auto"/>
        <w:jc w:val="both"/>
        <w:rPr>
          <w:rFonts w:eastAsia="Times New Roman" w:cs="Times New Roman"/>
          <w:lang w:val="nl-NL" w:eastAsia="nl-BE"/>
        </w:rPr>
      </w:pPr>
    </w:p>
    <w:p w14:paraId="5F1B5E75" w14:textId="77777777" w:rsidR="00A63F6E" w:rsidRPr="00383DF9" w:rsidRDefault="00A63F6E" w:rsidP="00A63F6E">
      <w:pPr>
        <w:spacing w:after="0" w:line="240" w:lineRule="auto"/>
        <w:jc w:val="both"/>
        <w:rPr>
          <w:rFonts w:eastAsia="Times New Roman" w:cs="Times New Roman"/>
          <w:lang w:val="nl-NL" w:eastAsia="nl-BE"/>
        </w:rPr>
      </w:pPr>
    </w:p>
    <w:p w14:paraId="14BD2779" w14:textId="77777777" w:rsidR="00C93FEF" w:rsidRDefault="00C93FEF" w:rsidP="00A63F6E">
      <w:pPr>
        <w:spacing w:after="0" w:line="240" w:lineRule="auto"/>
        <w:jc w:val="both"/>
        <w:rPr>
          <w:rFonts w:eastAsia="Times New Roman" w:cs="Times New Roman"/>
          <w:i/>
          <w:lang w:val="nl-NL" w:eastAsia="nl-BE"/>
        </w:rPr>
      </w:pPr>
    </w:p>
    <w:p w14:paraId="38038665" w14:textId="39049527" w:rsidR="00A63F6E" w:rsidRDefault="00CF63B8" w:rsidP="00A63F6E">
      <w:pPr>
        <w:spacing w:after="0" w:line="240" w:lineRule="auto"/>
        <w:jc w:val="both"/>
        <w:rPr>
          <w:rFonts w:eastAsia="Times New Roman" w:cs="Times New Roman"/>
          <w:i/>
          <w:lang w:val="nl-NL" w:eastAsia="nl-BE"/>
        </w:rPr>
      </w:pPr>
      <w:bookmarkStart w:id="0" w:name="_GoBack"/>
      <w:bookmarkEnd w:id="0"/>
      <w:r>
        <w:rPr>
          <w:rFonts w:eastAsia="Times New Roman" w:cs="Times New Roman"/>
          <w:i/>
          <w:lang w:val="nl-NL" w:eastAsia="nl-BE"/>
        </w:rPr>
        <w:t>HIGW-Antwerpen</w:t>
      </w:r>
    </w:p>
    <w:p w14:paraId="3C76EA3A" w14:textId="0787B4CB" w:rsidR="00CF63B8" w:rsidRDefault="00CF63B8" w:rsidP="00A63F6E">
      <w:pPr>
        <w:spacing w:after="0" w:line="240" w:lineRule="auto"/>
        <w:jc w:val="both"/>
        <w:rPr>
          <w:rFonts w:eastAsia="Times New Roman" w:cs="Times New Roman"/>
          <w:i/>
          <w:lang w:val="nl-NL" w:eastAsia="nl-BE"/>
        </w:rPr>
      </w:pPr>
      <w:r>
        <w:rPr>
          <w:rFonts w:eastAsia="Times New Roman" w:cs="Times New Roman"/>
          <w:i/>
          <w:lang w:val="nl-NL" w:eastAsia="nl-BE"/>
        </w:rPr>
        <w:t>8 september 2018</w:t>
      </w:r>
    </w:p>
    <w:p w14:paraId="7FDACA16" w14:textId="77777777" w:rsidR="00CF63B8" w:rsidRDefault="00CF63B8" w:rsidP="00A63F6E">
      <w:pPr>
        <w:spacing w:after="0" w:line="240" w:lineRule="auto"/>
        <w:jc w:val="both"/>
        <w:rPr>
          <w:rFonts w:eastAsia="Times New Roman" w:cs="Times New Roman"/>
          <w:i/>
          <w:lang w:val="nl-NL" w:eastAsia="nl-BE"/>
        </w:rPr>
      </w:pPr>
    </w:p>
    <w:p w14:paraId="7C2F7A87" w14:textId="77777777" w:rsidR="00CF63B8" w:rsidRDefault="00CF63B8" w:rsidP="00A63F6E">
      <w:pPr>
        <w:spacing w:after="0" w:line="240" w:lineRule="auto"/>
        <w:jc w:val="both"/>
        <w:rPr>
          <w:rFonts w:eastAsia="Times New Roman" w:cs="Times New Roman"/>
          <w:i/>
          <w:lang w:val="nl-NL" w:eastAsia="nl-BE"/>
        </w:rPr>
      </w:pPr>
    </w:p>
    <w:p w14:paraId="2DC17805" w14:textId="77777777" w:rsidR="00CF63B8" w:rsidRDefault="00CF63B8" w:rsidP="00A63F6E">
      <w:pPr>
        <w:spacing w:after="0" w:line="240" w:lineRule="auto"/>
        <w:jc w:val="both"/>
        <w:rPr>
          <w:rFonts w:eastAsia="Times New Roman" w:cs="Times New Roman"/>
          <w:i/>
          <w:lang w:val="nl-NL" w:eastAsia="nl-BE"/>
        </w:rPr>
      </w:pPr>
    </w:p>
    <w:p w14:paraId="72262F68" w14:textId="77777777" w:rsidR="00CF63B8" w:rsidRDefault="00CF63B8" w:rsidP="00A63F6E">
      <w:pPr>
        <w:spacing w:after="0" w:line="240" w:lineRule="auto"/>
        <w:jc w:val="both"/>
        <w:rPr>
          <w:rFonts w:eastAsia="Times New Roman" w:cs="Times New Roman"/>
          <w:i/>
          <w:lang w:val="nl-NL" w:eastAsia="nl-BE"/>
        </w:rPr>
      </w:pPr>
    </w:p>
    <w:p w14:paraId="3DF58F95" w14:textId="77777777" w:rsidR="00CF63B8" w:rsidRDefault="00CF63B8" w:rsidP="00A63F6E">
      <w:pPr>
        <w:spacing w:after="0" w:line="240" w:lineRule="auto"/>
        <w:jc w:val="both"/>
        <w:rPr>
          <w:rFonts w:eastAsia="Times New Roman" w:cs="Times New Roman"/>
          <w:i/>
          <w:lang w:val="nl-NL" w:eastAsia="nl-BE"/>
        </w:rPr>
      </w:pPr>
    </w:p>
    <w:p w14:paraId="10922910" w14:textId="77777777" w:rsidR="00CF63B8" w:rsidRDefault="00CF63B8" w:rsidP="00A63F6E">
      <w:pPr>
        <w:spacing w:after="0" w:line="240" w:lineRule="auto"/>
        <w:jc w:val="both"/>
        <w:rPr>
          <w:rFonts w:eastAsia="Times New Roman" w:cs="Times New Roman"/>
          <w:i/>
          <w:lang w:val="nl-NL" w:eastAsia="nl-BE"/>
        </w:rPr>
      </w:pPr>
    </w:p>
    <w:p w14:paraId="447C8261" w14:textId="77777777" w:rsidR="00CF63B8" w:rsidRDefault="00CF63B8" w:rsidP="00A63F6E">
      <w:pPr>
        <w:spacing w:after="0" w:line="240" w:lineRule="auto"/>
        <w:jc w:val="both"/>
        <w:rPr>
          <w:rFonts w:eastAsia="Times New Roman" w:cs="Times New Roman"/>
          <w:i/>
          <w:lang w:val="nl-NL" w:eastAsia="nl-BE"/>
        </w:rPr>
      </w:pPr>
    </w:p>
    <w:p w14:paraId="6B9DC37B" w14:textId="77777777" w:rsidR="00C93FEF" w:rsidRDefault="00C93FEF" w:rsidP="00A63F6E">
      <w:pPr>
        <w:spacing w:after="0" w:line="240" w:lineRule="auto"/>
        <w:jc w:val="both"/>
        <w:rPr>
          <w:rFonts w:eastAsia="Times New Roman" w:cs="Times New Roman"/>
          <w:i/>
          <w:lang w:val="nl-NL" w:eastAsia="nl-BE"/>
        </w:rPr>
      </w:pPr>
    </w:p>
    <w:p w14:paraId="1E6145BD" w14:textId="77777777" w:rsidR="00C93FEF" w:rsidRDefault="00C93FEF" w:rsidP="00A63F6E">
      <w:pPr>
        <w:spacing w:after="0" w:line="240" w:lineRule="auto"/>
        <w:jc w:val="both"/>
        <w:rPr>
          <w:rFonts w:eastAsia="Times New Roman" w:cs="Times New Roman"/>
          <w:i/>
          <w:lang w:val="nl-NL" w:eastAsia="nl-BE"/>
        </w:rPr>
      </w:pPr>
    </w:p>
    <w:p w14:paraId="77A2AE75" w14:textId="58359C5C" w:rsidR="00CF63B8" w:rsidRDefault="00CF63B8" w:rsidP="00A63F6E">
      <w:pPr>
        <w:spacing w:after="0" w:line="240" w:lineRule="auto"/>
        <w:jc w:val="both"/>
        <w:rPr>
          <w:rFonts w:eastAsia="Times New Roman" w:cs="Times New Roman"/>
          <w:i/>
          <w:lang w:val="nl-NL" w:eastAsia="nl-BE"/>
        </w:rPr>
      </w:pPr>
      <w:proofErr w:type="spellStart"/>
      <w:r>
        <w:rPr>
          <w:rFonts w:eastAsia="Times New Roman" w:cs="Times New Roman"/>
          <w:i/>
          <w:lang w:val="nl-NL" w:eastAsia="nl-BE"/>
        </w:rPr>
        <w:t>Mgr</w:t>
      </w:r>
      <w:proofErr w:type="spellEnd"/>
      <w:r>
        <w:rPr>
          <w:rFonts w:eastAsia="Times New Roman" w:cs="Times New Roman"/>
          <w:i/>
          <w:lang w:val="nl-NL" w:eastAsia="nl-BE"/>
        </w:rPr>
        <w:t xml:space="preserve"> Johan Bonny,</w:t>
      </w:r>
    </w:p>
    <w:p w14:paraId="370BBBEF" w14:textId="1DC871C6" w:rsidR="00CF63B8" w:rsidRPr="00383DF9" w:rsidRDefault="00CF63B8" w:rsidP="00A63F6E">
      <w:pPr>
        <w:spacing w:after="0" w:line="240" w:lineRule="auto"/>
        <w:jc w:val="both"/>
        <w:rPr>
          <w:rFonts w:eastAsia="Times New Roman" w:cs="Times New Roman"/>
          <w:i/>
          <w:lang w:val="nl-NL" w:eastAsia="nl-BE"/>
        </w:rPr>
      </w:pPr>
      <w:r>
        <w:rPr>
          <w:rFonts w:eastAsia="Times New Roman" w:cs="Times New Roman"/>
          <w:i/>
          <w:lang w:val="nl-NL" w:eastAsia="nl-BE"/>
        </w:rPr>
        <w:t>Bisschop van Antwerpen</w:t>
      </w:r>
    </w:p>
    <w:p w14:paraId="7A47AD00" w14:textId="77777777" w:rsidR="00A63F6E" w:rsidRPr="00D64A4F" w:rsidRDefault="00A63F6E" w:rsidP="00A63F6E">
      <w:pPr>
        <w:rPr>
          <w:lang w:val="nl-NL"/>
        </w:rPr>
      </w:pPr>
    </w:p>
    <w:p w14:paraId="2AC4D0D0" w14:textId="77777777" w:rsidR="001D026F" w:rsidRDefault="001D026F"/>
    <w:sectPr w:rsidR="001D026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9E783" w14:textId="77777777" w:rsidR="00460DF4" w:rsidRDefault="00460DF4">
      <w:pPr>
        <w:spacing w:after="0" w:line="240" w:lineRule="auto"/>
      </w:pPr>
      <w:r>
        <w:separator/>
      </w:r>
    </w:p>
  </w:endnote>
  <w:endnote w:type="continuationSeparator" w:id="0">
    <w:p w14:paraId="697FE03B" w14:textId="77777777" w:rsidR="00460DF4" w:rsidRDefault="0046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8F284" w14:textId="77777777" w:rsidR="0037678F" w:rsidRDefault="0037678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68B67" w14:textId="77777777" w:rsidR="00460DF4" w:rsidRDefault="00460DF4">
      <w:pPr>
        <w:spacing w:after="0" w:line="240" w:lineRule="auto"/>
      </w:pPr>
      <w:r>
        <w:separator/>
      </w:r>
    </w:p>
  </w:footnote>
  <w:footnote w:type="continuationSeparator" w:id="0">
    <w:p w14:paraId="47BD5FED" w14:textId="77777777" w:rsidR="00460DF4" w:rsidRDefault="00460DF4">
      <w:pPr>
        <w:spacing w:after="0" w:line="240" w:lineRule="auto"/>
      </w:pPr>
      <w:r>
        <w:continuationSeparator/>
      </w:r>
    </w:p>
  </w:footnote>
  <w:footnote w:id="1">
    <w:p w14:paraId="7B869991" w14:textId="6459FCDB" w:rsidR="004C479C" w:rsidRPr="00B72308" w:rsidRDefault="004C479C">
      <w:pPr>
        <w:pStyle w:val="Voetnoottekst"/>
        <w:rPr>
          <w:i/>
        </w:rPr>
      </w:pPr>
      <w:r w:rsidRPr="00B72308">
        <w:rPr>
          <w:rStyle w:val="Voetnootmarkering"/>
          <w:i/>
        </w:rPr>
        <w:footnoteRef/>
      </w:r>
      <w:r w:rsidRPr="00B72308">
        <w:rPr>
          <w:i/>
        </w:rPr>
        <w:t xml:space="preserve"> </w:t>
      </w:r>
      <w:r w:rsidRPr="00B72308">
        <w:rPr>
          <w:i/>
          <w:spacing w:val="-2"/>
          <w:lang w:val="nl-NL"/>
        </w:rPr>
        <w:t>NB In de tekst van dit reglement wordt een impliciete gendertaal gehanteerd.</w:t>
      </w:r>
    </w:p>
  </w:footnote>
  <w:footnote w:id="2">
    <w:p w14:paraId="05F00176" w14:textId="70A2129E" w:rsidR="00B72308" w:rsidRPr="00B72308" w:rsidRDefault="00B72308">
      <w:pPr>
        <w:pStyle w:val="Voetnoottekst"/>
        <w:rPr>
          <w:i/>
        </w:rPr>
      </w:pPr>
      <w:r w:rsidRPr="00B72308">
        <w:rPr>
          <w:rStyle w:val="Voetnootmarkering"/>
          <w:i/>
        </w:rPr>
        <w:footnoteRef/>
      </w:r>
      <w:r w:rsidRPr="00B72308">
        <w:rPr>
          <w:i/>
        </w:rPr>
        <w:t xml:space="preserve"> Art. 7 ontbreek</w:t>
      </w:r>
      <w:r w:rsidR="0038368D">
        <w:rPr>
          <w:i/>
        </w:rPr>
        <w:t>t omdat het niet relevant is voor</w:t>
      </w:r>
      <w:r w:rsidRPr="00B72308">
        <w:rPr>
          <w:i/>
        </w:rPr>
        <w:t xml:space="preserve"> het HIGW-Antwerpen.</w:t>
      </w:r>
    </w:p>
  </w:footnote>
  <w:footnote w:id="3">
    <w:p w14:paraId="67C1D8D6" w14:textId="1428E27A" w:rsidR="0038368D" w:rsidRDefault="0038368D">
      <w:pPr>
        <w:pStyle w:val="Voetnoottekst"/>
      </w:pPr>
      <w:r>
        <w:rPr>
          <w:rStyle w:val="Voetnootmarkering"/>
        </w:rPr>
        <w:footnoteRef/>
      </w:r>
      <w:r>
        <w:t xml:space="preserve"> </w:t>
      </w:r>
      <w:r w:rsidRPr="0038368D">
        <w:rPr>
          <w:i/>
        </w:rPr>
        <w:t>ART. 32 on</w:t>
      </w:r>
      <w:r w:rsidR="00663E15">
        <w:rPr>
          <w:i/>
        </w:rPr>
        <w:t>t</w:t>
      </w:r>
      <w:r w:rsidRPr="0038368D">
        <w:rPr>
          <w:i/>
        </w:rPr>
        <w:t>breekt omdat het niet relevant is voor het HIGW-Antwerpen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F0F53" w14:textId="3B6A92E5" w:rsidR="000B5B66" w:rsidRDefault="000B5B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0A68"/>
    <w:multiLevelType w:val="singleLevel"/>
    <w:tmpl w:val="04130017"/>
    <w:lvl w:ilvl="0">
      <w:start w:val="1"/>
      <w:numFmt w:val="lowerLetter"/>
      <w:lvlText w:val="%1)"/>
      <w:lvlJc w:val="left"/>
      <w:pPr>
        <w:tabs>
          <w:tab w:val="num" w:pos="360"/>
        </w:tabs>
        <w:ind w:left="360" w:hanging="360"/>
      </w:pPr>
      <w:rPr>
        <w:rFonts w:hint="default"/>
      </w:rPr>
    </w:lvl>
  </w:abstractNum>
  <w:abstractNum w:abstractNumId="1" w15:restartNumberingAfterBreak="0">
    <w:nsid w:val="2F4525EE"/>
    <w:multiLevelType w:val="singleLevel"/>
    <w:tmpl w:val="C0C27DBC"/>
    <w:lvl w:ilvl="0">
      <w:start w:val="2"/>
      <w:numFmt w:val="bullet"/>
      <w:lvlText w:val="-"/>
      <w:lvlJc w:val="left"/>
      <w:pPr>
        <w:tabs>
          <w:tab w:val="num" w:pos="360"/>
        </w:tabs>
        <w:ind w:left="360" w:hanging="360"/>
      </w:pPr>
      <w:rPr>
        <w:rFonts w:hint="default"/>
      </w:rPr>
    </w:lvl>
  </w:abstractNum>
  <w:abstractNum w:abstractNumId="2" w15:restartNumberingAfterBreak="0">
    <w:nsid w:val="418E2746"/>
    <w:multiLevelType w:val="hybridMultilevel"/>
    <w:tmpl w:val="DEFE59DE"/>
    <w:lvl w:ilvl="0" w:tplc="C1FC75F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37618"/>
    <w:multiLevelType w:val="hybridMultilevel"/>
    <w:tmpl w:val="9B186D9C"/>
    <w:lvl w:ilvl="0" w:tplc="2334E592">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FCA4CD7"/>
    <w:multiLevelType w:val="singleLevel"/>
    <w:tmpl w:val="39085AE4"/>
    <w:lvl w:ilvl="0">
      <w:start w:val="1"/>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6E"/>
    <w:rsid w:val="00073035"/>
    <w:rsid w:val="000A1D12"/>
    <w:rsid w:val="000A6CA9"/>
    <w:rsid w:val="000B5B66"/>
    <w:rsid w:val="000D3EF5"/>
    <w:rsid w:val="000D6D29"/>
    <w:rsid w:val="000E65EA"/>
    <w:rsid w:val="000F48E8"/>
    <w:rsid w:val="000F76AA"/>
    <w:rsid w:val="001413E5"/>
    <w:rsid w:val="00163EDC"/>
    <w:rsid w:val="001A5A81"/>
    <w:rsid w:val="001A6A17"/>
    <w:rsid w:val="001C4041"/>
    <w:rsid w:val="001C6365"/>
    <w:rsid w:val="001D026F"/>
    <w:rsid w:val="001D2ECA"/>
    <w:rsid w:val="001D3B92"/>
    <w:rsid w:val="001D4836"/>
    <w:rsid w:val="001E595A"/>
    <w:rsid w:val="001F2841"/>
    <w:rsid w:val="00205712"/>
    <w:rsid w:val="00214F6E"/>
    <w:rsid w:val="0022134F"/>
    <w:rsid w:val="00234C4C"/>
    <w:rsid w:val="00243C8B"/>
    <w:rsid w:val="00282DC5"/>
    <w:rsid w:val="00292D67"/>
    <w:rsid w:val="002A1A62"/>
    <w:rsid w:val="002A633D"/>
    <w:rsid w:val="002D51A8"/>
    <w:rsid w:val="002D54A5"/>
    <w:rsid w:val="002E2BCD"/>
    <w:rsid w:val="002E415C"/>
    <w:rsid w:val="002F4062"/>
    <w:rsid w:val="002F73EA"/>
    <w:rsid w:val="00303D0E"/>
    <w:rsid w:val="00314613"/>
    <w:rsid w:val="00330749"/>
    <w:rsid w:val="00340B85"/>
    <w:rsid w:val="00343B76"/>
    <w:rsid w:val="00352CD6"/>
    <w:rsid w:val="0037678F"/>
    <w:rsid w:val="0038368D"/>
    <w:rsid w:val="00383DF9"/>
    <w:rsid w:val="00395A15"/>
    <w:rsid w:val="003A497A"/>
    <w:rsid w:val="003C792C"/>
    <w:rsid w:val="003E7370"/>
    <w:rsid w:val="003F12FD"/>
    <w:rsid w:val="00403DAC"/>
    <w:rsid w:val="004263A7"/>
    <w:rsid w:val="0043558B"/>
    <w:rsid w:val="004468DC"/>
    <w:rsid w:val="00451B42"/>
    <w:rsid w:val="0045383B"/>
    <w:rsid w:val="00454AB7"/>
    <w:rsid w:val="00460DF4"/>
    <w:rsid w:val="004B5A55"/>
    <w:rsid w:val="004C479C"/>
    <w:rsid w:val="004D7179"/>
    <w:rsid w:val="004E57EB"/>
    <w:rsid w:val="004F27D5"/>
    <w:rsid w:val="00551043"/>
    <w:rsid w:val="00584DC3"/>
    <w:rsid w:val="00593888"/>
    <w:rsid w:val="00595E7A"/>
    <w:rsid w:val="005A5427"/>
    <w:rsid w:val="005C2235"/>
    <w:rsid w:val="005C2889"/>
    <w:rsid w:val="005C3E67"/>
    <w:rsid w:val="005D7113"/>
    <w:rsid w:val="005E0D32"/>
    <w:rsid w:val="005F07B9"/>
    <w:rsid w:val="005F668D"/>
    <w:rsid w:val="006041D8"/>
    <w:rsid w:val="0062267C"/>
    <w:rsid w:val="0064252C"/>
    <w:rsid w:val="00652E47"/>
    <w:rsid w:val="00663E15"/>
    <w:rsid w:val="00674B0C"/>
    <w:rsid w:val="00676C34"/>
    <w:rsid w:val="00676E18"/>
    <w:rsid w:val="00697297"/>
    <w:rsid w:val="006A74A3"/>
    <w:rsid w:val="006C0779"/>
    <w:rsid w:val="006D2983"/>
    <w:rsid w:val="006D7152"/>
    <w:rsid w:val="006F57CA"/>
    <w:rsid w:val="006F69AC"/>
    <w:rsid w:val="00715D29"/>
    <w:rsid w:val="00724735"/>
    <w:rsid w:val="00726E13"/>
    <w:rsid w:val="007427D9"/>
    <w:rsid w:val="00743930"/>
    <w:rsid w:val="007837AC"/>
    <w:rsid w:val="007A19A1"/>
    <w:rsid w:val="007D3E51"/>
    <w:rsid w:val="007E03AD"/>
    <w:rsid w:val="007E51B4"/>
    <w:rsid w:val="007F1DFF"/>
    <w:rsid w:val="00821CF3"/>
    <w:rsid w:val="008234DC"/>
    <w:rsid w:val="00830E7E"/>
    <w:rsid w:val="00850028"/>
    <w:rsid w:val="008727A5"/>
    <w:rsid w:val="008A0F19"/>
    <w:rsid w:val="008A2037"/>
    <w:rsid w:val="008C06DC"/>
    <w:rsid w:val="008C42E7"/>
    <w:rsid w:val="008D0E18"/>
    <w:rsid w:val="008D14B0"/>
    <w:rsid w:val="008E63CB"/>
    <w:rsid w:val="008E766F"/>
    <w:rsid w:val="008F112E"/>
    <w:rsid w:val="008F1ADA"/>
    <w:rsid w:val="00907624"/>
    <w:rsid w:val="00910CA0"/>
    <w:rsid w:val="00921BEC"/>
    <w:rsid w:val="00961FBD"/>
    <w:rsid w:val="00987BEF"/>
    <w:rsid w:val="009B73C5"/>
    <w:rsid w:val="009E2C23"/>
    <w:rsid w:val="009E515B"/>
    <w:rsid w:val="009F5AF1"/>
    <w:rsid w:val="00A15593"/>
    <w:rsid w:val="00A24FF3"/>
    <w:rsid w:val="00A566D6"/>
    <w:rsid w:val="00A62E78"/>
    <w:rsid w:val="00A62E97"/>
    <w:rsid w:val="00A63F6E"/>
    <w:rsid w:val="00A6757A"/>
    <w:rsid w:val="00AA567D"/>
    <w:rsid w:val="00AB4498"/>
    <w:rsid w:val="00AB4FBF"/>
    <w:rsid w:val="00AB60F6"/>
    <w:rsid w:val="00AD1326"/>
    <w:rsid w:val="00AD33F8"/>
    <w:rsid w:val="00AE117B"/>
    <w:rsid w:val="00AE2387"/>
    <w:rsid w:val="00AF5746"/>
    <w:rsid w:val="00B01494"/>
    <w:rsid w:val="00B17A99"/>
    <w:rsid w:val="00B51E84"/>
    <w:rsid w:val="00B53424"/>
    <w:rsid w:val="00B72308"/>
    <w:rsid w:val="00B72AC8"/>
    <w:rsid w:val="00B835BD"/>
    <w:rsid w:val="00B84727"/>
    <w:rsid w:val="00B94BBF"/>
    <w:rsid w:val="00B96281"/>
    <w:rsid w:val="00BA29DD"/>
    <w:rsid w:val="00BB61D1"/>
    <w:rsid w:val="00BC030F"/>
    <w:rsid w:val="00BD6372"/>
    <w:rsid w:val="00BE034C"/>
    <w:rsid w:val="00BE2223"/>
    <w:rsid w:val="00C053DC"/>
    <w:rsid w:val="00C16C3B"/>
    <w:rsid w:val="00C3556A"/>
    <w:rsid w:val="00C3587E"/>
    <w:rsid w:val="00C44FD3"/>
    <w:rsid w:val="00C8467B"/>
    <w:rsid w:val="00C93FEF"/>
    <w:rsid w:val="00C943C8"/>
    <w:rsid w:val="00CB1F69"/>
    <w:rsid w:val="00CD0B18"/>
    <w:rsid w:val="00CD0B20"/>
    <w:rsid w:val="00CE4C98"/>
    <w:rsid w:val="00CF5FDC"/>
    <w:rsid w:val="00CF63B8"/>
    <w:rsid w:val="00CF7A45"/>
    <w:rsid w:val="00D01BB2"/>
    <w:rsid w:val="00D064BF"/>
    <w:rsid w:val="00D13EB3"/>
    <w:rsid w:val="00D17227"/>
    <w:rsid w:val="00D40941"/>
    <w:rsid w:val="00D54ACA"/>
    <w:rsid w:val="00D60D04"/>
    <w:rsid w:val="00D75CCB"/>
    <w:rsid w:val="00DB0953"/>
    <w:rsid w:val="00DB0B11"/>
    <w:rsid w:val="00DB5A56"/>
    <w:rsid w:val="00DD53A1"/>
    <w:rsid w:val="00DE4ED0"/>
    <w:rsid w:val="00E04588"/>
    <w:rsid w:val="00E218C8"/>
    <w:rsid w:val="00E31465"/>
    <w:rsid w:val="00E70372"/>
    <w:rsid w:val="00E71288"/>
    <w:rsid w:val="00E73507"/>
    <w:rsid w:val="00E962F2"/>
    <w:rsid w:val="00EA6CAB"/>
    <w:rsid w:val="00EB2666"/>
    <w:rsid w:val="00EB7F92"/>
    <w:rsid w:val="00EC1676"/>
    <w:rsid w:val="00EF750D"/>
    <w:rsid w:val="00F02483"/>
    <w:rsid w:val="00F15625"/>
    <w:rsid w:val="00F31302"/>
    <w:rsid w:val="00F37539"/>
    <w:rsid w:val="00F44421"/>
    <w:rsid w:val="00F47B34"/>
    <w:rsid w:val="00F6179E"/>
    <w:rsid w:val="00F652C2"/>
    <w:rsid w:val="00F9485A"/>
    <w:rsid w:val="00FC4DC6"/>
    <w:rsid w:val="00FD6A47"/>
    <w:rsid w:val="00FE3C6B"/>
    <w:rsid w:val="00FE5B6E"/>
    <w:rsid w:val="00FF128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1E8EDA"/>
  <w15:docId w15:val="{C9F26E89-3E0C-4D9D-84F7-9E13B2DD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63F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3F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3F6E"/>
  </w:style>
  <w:style w:type="paragraph" w:styleId="Ballontekst">
    <w:name w:val="Balloon Text"/>
    <w:basedOn w:val="Standaard"/>
    <w:link w:val="BallontekstChar"/>
    <w:uiPriority w:val="99"/>
    <w:semiHidden/>
    <w:unhideWhenUsed/>
    <w:rsid w:val="00A63F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3F6E"/>
    <w:rPr>
      <w:rFonts w:ascii="Tahoma" w:hAnsi="Tahoma" w:cs="Tahoma"/>
      <w:sz w:val="16"/>
      <w:szCs w:val="16"/>
    </w:rPr>
  </w:style>
  <w:style w:type="paragraph" w:styleId="Lijstalinea">
    <w:name w:val="List Paragraph"/>
    <w:basedOn w:val="Standaard"/>
    <w:uiPriority w:val="34"/>
    <w:qFormat/>
    <w:rsid w:val="008E63CB"/>
    <w:pPr>
      <w:ind w:left="720"/>
      <w:contextualSpacing/>
    </w:pPr>
  </w:style>
  <w:style w:type="paragraph" w:styleId="Voettekst">
    <w:name w:val="footer"/>
    <w:basedOn w:val="Standaard"/>
    <w:link w:val="VoettekstChar"/>
    <w:uiPriority w:val="99"/>
    <w:unhideWhenUsed/>
    <w:rsid w:val="0037678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678F"/>
  </w:style>
  <w:style w:type="paragraph" w:styleId="Voetnoottekst">
    <w:name w:val="footnote text"/>
    <w:basedOn w:val="Standaard"/>
    <w:link w:val="VoetnoottekstChar"/>
    <w:uiPriority w:val="99"/>
    <w:semiHidden/>
    <w:unhideWhenUsed/>
    <w:rsid w:val="004C479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C479C"/>
    <w:rPr>
      <w:sz w:val="20"/>
      <w:szCs w:val="20"/>
    </w:rPr>
  </w:style>
  <w:style w:type="character" w:styleId="Voetnootmarkering">
    <w:name w:val="footnote reference"/>
    <w:basedOn w:val="Standaardalinea-lettertype"/>
    <w:uiPriority w:val="99"/>
    <w:semiHidden/>
    <w:unhideWhenUsed/>
    <w:rsid w:val="004C479C"/>
    <w:rPr>
      <w:vertAlign w:val="superscript"/>
    </w:rPr>
  </w:style>
  <w:style w:type="character" w:styleId="Verwijzingopmerking">
    <w:name w:val="annotation reference"/>
    <w:basedOn w:val="Standaardalinea-lettertype"/>
    <w:uiPriority w:val="99"/>
    <w:semiHidden/>
    <w:unhideWhenUsed/>
    <w:rsid w:val="005C3E67"/>
    <w:rPr>
      <w:sz w:val="16"/>
      <w:szCs w:val="16"/>
    </w:rPr>
  </w:style>
  <w:style w:type="paragraph" w:styleId="Tekstopmerking">
    <w:name w:val="annotation text"/>
    <w:basedOn w:val="Standaard"/>
    <w:link w:val="TekstopmerkingChar"/>
    <w:uiPriority w:val="99"/>
    <w:semiHidden/>
    <w:unhideWhenUsed/>
    <w:rsid w:val="005C3E6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3E67"/>
    <w:rPr>
      <w:sz w:val="20"/>
      <w:szCs w:val="20"/>
    </w:rPr>
  </w:style>
  <w:style w:type="paragraph" w:styleId="Onderwerpvanopmerking">
    <w:name w:val="annotation subject"/>
    <w:basedOn w:val="Tekstopmerking"/>
    <w:next w:val="Tekstopmerking"/>
    <w:link w:val="OnderwerpvanopmerkingChar"/>
    <w:uiPriority w:val="99"/>
    <w:semiHidden/>
    <w:unhideWhenUsed/>
    <w:rsid w:val="005C3E67"/>
    <w:rPr>
      <w:b/>
      <w:bCs/>
    </w:rPr>
  </w:style>
  <w:style w:type="character" w:customStyle="1" w:styleId="OnderwerpvanopmerkingChar">
    <w:name w:val="Onderwerp van opmerking Char"/>
    <w:basedOn w:val="TekstopmerkingChar"/>
    <w:link w:val="Onderwerpvanopmerking"/>
    <w:uiPriority w:val="99"/>
    <w:semiHidden/>
    <w:rsid w:val="005C3E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F6DB5-D2CC-4626-A015-D30D72E8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12</Pages>
  <Words>3876</Words>
  <Characters>21321</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25147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Stiphout Maurice</dc:creator>
  <cp:lastModifiedBy>Martha Hoffenkamp</cp:lastModifiedBy>
  <cp:revision>19</cp:revision>
  <cp:lastPrinted>2016-11-16T10:44:00Z</cp:lastPrinted>
  <dcterms:created xsi:type="dcterms:W3CDTF">2018-05-15T14:32:00Z</dcterms:created>
  <dcterms:modified xsi:type="dcterms:W3CDTF">2018-09-06T06:32:00Z</dcterms:modified>
</cp:coreProperties>
</file>